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0F7C48" w14:textId="6AC1AD4D" w:rsidR="00780EF6" w:rsidRDefault="00972BBD" w:rsidP="00780EF6">
      <w:pPr>
        <w:jc w:val="center"/>
        <w:rPr>
          <w:sz w:val="56"/>
        </w:rPr>
      </w:pPr>
      <w:bookmarkStart w:id="0" w:name="_Hlk2854478"/>
      <w:bookmarkStart w:id="1" w:name="_Hlk2609497"/>
      <w:bookmarkStart w:id="2" w:name="_GoBack"/>
      <w:bookmarkEnd w:id="0"/>
      <w:bookmarkEnd w:id="2"/>
      <w:r>
        <w:rPr>
          <w:noProof/>
          <w:sz w:val="56"/>
        </w:rPr>
        <w:drawing>
          <wp:anchor distT="0" distB="0" distL="114300" distR="114300" simplePos="0" relativeHeight="251656192" behindDoc="0" locked="0" layoutInCell="1" allowOverlap="1" wp14:anchorId="38C71A0C" wp14:editId="00EBBB73">
            <wp:simplePos x="0" y="0"/>
            <wp:positionH relativeFrom="column">
              <wp:posOffset>-307257</wp:posOffset>
            </wp:positionH>
            <wp:positionV relativeFrom="paragraph">
              <wp:posOffset>-386411</wp:posOffset>
            </wp:positionV>
            <wp:extent cx="2585085" cy="756285"/>
            <wp:effectExtent l="0" t="0" r="571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5085" cy="756285"/>
                    </a:xfrm>
                    <a:prstGeom prst="rect">
                      <a:avLst/>
                    </a:prstGeom>
                    <a:noFill/>
                  </pic:spPr>
                </pic:pic>
              </a:graphicData>
            </a:graphic>
          </wp:anchor>
        </w:drawing>
      </w:r>
      <w:r w:rsidR="00780EF6">
        <w:rPr>
          <w:noProof/>
        </w:rPr>
        <w:drawing>
          <wp:inline distT="0" distB="0" distL="0" distR="0" wp14:anchorId="36E8FC88" wp14:editId="6E82ED76">
            <wp:extent cx="2905125" cy="6191250"/>
            <wp:effectExtent l="0" t="0" r="9525" b="0"/>
            <wp:docPr id="3" name="Picture 3" descr="Image result for tunisi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unisia flag"/>
                    <pic:cNvPicPr>
                      <a:picLocks noChangeAspect="1" noChangeArrowheads="1"/>
                    </pic:cNvPicPr>
                  </pic:nvPicPr>
                  <pic:blipFill rotWithShape="1">
                    <a:blip r:embed="rId14">
                      <a:extLst>
                        <a:ext uri="{28A0092B-C50C-407E-A947-70E740481C1C}">
                          <a14:useLocalDpi xmlns:a14="http://schemas.microsoft.com/office/drawing/2010/main" val="0"/>
                        </a:ext>
                      </a:extLst>
                    </a:blip>
                    <a:srcRect l="24279" t="2463" r="28253" b="8643"/>
                    <a:stretch/>
                  </pic:blipFill>
                  <pic:spPr bwMode="auto">
                    <a:xfrm>
                      <a:off x="0" y="0"/>
                      <a:ext cx="2905125" cy="6191250"/>
                    </a:xfrm>
                    <a:prstGeom prst="rect">
                      <a:avLst/>
                    </a:prstGeom>
                    <a:noFill/>
                    <a:ln>
                      <a:noFill/>
                    </a:ln>
                    <a:extLst>
                      <a:ext uri="{53640926-AAD7-44D8-BBD7-CCE9431645EC}">
                        <a14:shadowObscured xmlns:a14="http://schemas.microsoft.com/office/drawing/2010/main"/>
                      </a:ext>
                    </a:extLst>
                  </pic:spPr>
                </pic:pic>
              </a:graphicData>
            </a:graphic>
          </wp:inline>
        </w:drawing>
      </w:r>
    </w:p>
    <w:p w14:paraId="4627986C" w14:textId="382A17CD" w:rsidR="00BB175E" w:rsidRPr="00972BBD" w:rsidRDefault="00780EF6" w:rsidP="00780EF6">
      <w:pPr>
        <w:jc w:val="center"/>
        <w:rPr>
          <w:sz w:val="72"/>
        </w:rPr>
      </w:pPr>
      <w:r w:rsidRPr="00972BBD">
        <w:rPr>
          <w:sz w:val="72"/>
        </w:rPr>
        <w:t>TUNISIA</w:t>
      </w:r>
    </w:p>
    <w:p w14:paraId="41DFEE10" w14:textId="6215FB72" w:rsidR="00780EF6" w:rsidRDefault="00780EF6" w:rsidP="00780EF6">
      <w:pPr>
        <w:jc w:val="center"/>
      </w:pPr>
      <w:r w:rsidRPr="00780EF6">
        <w:t>27th February 2019</w:t>
      </w:r>
    </w:p>
    <w:p w14:paraId="005C32B6" w14:textId="6C1231FA" w:rsidR="00780EF6" w:rsidRDefault="00780EF6" w:rsidP="00780EF6">
      <w:pPr>
        <w:jc w:val="center"/>
      </w:pPr>
    </w:p>
    <w:p w14:paraId="7EB28EA5" w14:textId="2C15D2E1" w:rsidR="000F4F47" w:rsidRPr="00045214" w:rsidRDefault="00045214" w:rsidP="00045214">
      <w:pPr>
        <w:jc w:val="center"/>
        <w:rPr>
          <w:sz w:val="32"/>
        </w:rPr>
      </w:pPr>
      <w:r w:rsidRPr="00045214">
        <w:rPr>
          <w:sz w:val="32"/>
        </w:rPr>
        <w:t>TUNISIA’S ACCESSIBLE MEDITERRANEAN SEA COASTLINE AND STRATEGIC LOCATION HAVE ATTRACTED CONQUERORS AND VISITORS THROUGHOUT THE AGES, AND ITS READY ACCESS TO THE SAHARA HAS BROUGHT ITS PEOPLE INTO CONTACT WITH THE INHABITANTS OF THE AFRICAN INTERIOR.</w:t>
      </w:r>
    </w:p>
    <w:p w14:paraId="4DB5AC6E" w14:textId="4DA4DB04" w:rsidR="000F4F47" w:rsidRDefault="000F4F47" w:rsidP="000F4F47">
      <w:pPr>
        <w:rPr>
          <w:szCs w:val="20"/>
        </w:rPr>
      </w:pPr>
    </w:p>
    <w:p w14:paraId="4873073D" w14:textId="689C84B1" w:rsidR="000F4F47" w:rsidRPr="000F4F47" w:rsidRDefault="000F4F47" w:rsidP="000F4F47">
      <w:pPr>
        <w:rPr>
          <w:szCs w:val="20"/>
        </w:rPr>
      </w:pPr>
    </w:p>
    <w:p w14:paraId="12C538A8" w14:textId="77777777" w:rsidR="00175BDF" w:rsidRDefault="00175BDF" w:rsidP="00BB175E">
      <w:pPr>
        <w:rPr>
          <w:b/>
        </w:rPr>
        <w:sectPr w:rsidR="00175BDF" w:rsidSect="00CB5202">
          <w:headerReference w:type="default" r:id="rId15"/>
          <w:footerReference w:type="default" r:id="rId16"/>
          <w:headerReference w:type="first" r:id="rId17"/>
          <w:footerReference w:type="first" r:id="rId18"/>
          <w:pgSz w:w="11906" w:h="16838" w:code="9"/>
          <w:pgMar w:top="1134" w:right="1134" w:bottom="1134" w:left="1134" w:header="340" w:footer="397" w:gutter="0"/>
          <w:cols w:space="708"/>
          <w:titlePg/>
          <w:docGrid w:linePitch="360"/>
        </w:sectPr>
      </w:pPr>
    </w:p>
    <w:p w14:paraId="7EE62481" w14:textId="7572EA34" w:rsidR="000F4F47" w:rsidRDefault="000F4F47" w:rsidP="00BB175E">
      <w:r w:rsidRPr="00175BDF">
        <w:rPr>
          <w:b/>
        </w:rPr>
        <w:lastRenderedPageBreak/>
        <w:t xml:space="preserve">Official </w:t>
      </w:r>
      <w:r w:rsidR="00325ABD">
        <w:rPr>
          <w:b/>
        </w:rPr>
        <w:t>N</w:t>
      </w:r>
      <w:r w:rsidRPr="00175BDF">
        <w:rPr>
          <w:b/>
        </w:rPr>
        <w:t>amed:</w:t>
      </w:r>
      <w:r>
        <w:t xml:space="preserve"> </w:t>
      </w:r>
      <w:r w:rsidR="00175BDF">
        <w:t>The</w:t>
      </w:r>
      <w:r>
        <w:t xml:space="preserve"> Republic of Tunisia</w:t>
      </w:r>
    </w:p>
    <w:p w14:paraId="70B301EF" w14:textId="46B9ADB1" w:rsidR="000F4F47" w:rsidRDefault="000F4F47" w:rsidP="00BB175E"/>
    <w:p w14:paraId="4C410832" w14:textId="77777777" w:rsidR="00325ABD" w:rsidRDefault="000F4F47" w:rsidP="00BB175E">
      <w:r w:rsidRPr="00175BDF">
        <w:rPr>
          <w:b/>
        </w:rPr>
        <w:t>Location:</w:t>
      </w:r>
      <w:r>
        <w:t xml:space="preserve"> North African country bordering the Mediterranean Sea and the Sahara Desert. </w:t>
      </w:r>
    </w:p>
    <w:p w14:paraId="4261B2F5" w14:textId="77777777" w:rsidR="00325ABD" w:rsidRDefault="000F4F47" w:rsidP="004578D0">
      <w:pPr>
        <w:pStyle w:val="ListParagraph"/>
        <w:numPr>
          <w:ilvl w:val="0"/>
          <w:numId w:val="2"/>
        </w:numPr>
      </w:pPr>
      <w:r>
        <w:t xml:space="preserve">Bordered by </w:t>
      </w:r>
      <w:r w:rsidRPr="00325ABD">
        <w:rPr>
          <w:b/>
        </w:rPr>
        <w:t>Algeria</w:t>
      </w:r>
      <w:r>
        <w:t xml:space="preserve"> and </w:t>
      </w:r>
      <w:r w:rsidRPr="00325ABD">
        <w:rPr>
          <w:b/>
        </w:rPr>
        <w:t>Libya</w:t>
      </w:r>
      <w:r>
        <w:t xml:space="preserve">. </w:t>
      </w:r>
    </w:p>
    <w:p w14:paraId="2D5CD147" w14:textId="5F072EBA" w:rsidR="000F4F47" w:rsidRDefault="000F4F47" w:rsidP="004578D0">
      <w:pPr>
        <w:pStyle w:val="ListParagraph"/>
        <w:numPr>
          <w:ilvl w:val="0"/>
          <w:numId w:val="2"/>
        </w:numPr>
      </w:pPr>
      <w:r>
        <w:t xml:space="preserve">Tunisia </w:t>
      </w:r>
      <w:r w:rsidR="00175BDF">
        <w:t>contains the northernmost point of the African continent (</w:t>
      </w:r>
      <w:r w:rsidR="00175BDF" w:rsidRPr="00325ABD">
        <w:rPr>
          <w:b/>
        </w:rPr>
        <w:t>Cape Angela</w:t>
      </w:r>
      <w:r w:rsidR="00175BDF">
        <w:t xml:space="preserve">). </w:t>
      </w:r>
    </w:p>
    <w:p w14:paraId="63DA67F8" w14:textId="343DC8C2" w:rsidR="000F4F47" w:rsidRDefault="00B6029E" w:rsidP="004578D0">
      <w:pPr>
        <w:pStyle w:val="ListParagraph"/>
        <w:numPr>
          <w:ilvl w:val="0"/>
          <w:numId w:val="2"/>
        </w:numPr>
      </w:pPr>
      <w:r>
        <w:t>Tunisia contains the eastern end of the Atlas Mountains.</w:t>
      </w:r>
    </w:p>
    <w:p w14:paraId="414B8568" w14:textId="77777777" w:rsidR="00972BBD" w:rsidRPr="0059155E" w:rsidRDefault="00972BBD" w:rsidP="00972BBD">
      <w:pPr>
        <w:pStyle w:val="ListParagraph"/>
        <w:ind w:left="360"/>
        <w:rPr>
          <w:sz w:val="10"/>
        </w:rPr>
      </w:pPr>
    </w:p>
    <w:p w14:paraId="26E3E342" w14:textId="08F94020" w:rsidR="000F4F47" w:rsidRDefault="00972BBD" w:rsidP="0059155E">
      <w:pPr>
        <w:ind w:left="720"/>
      </w:pPr>
      <w:r>
        <w:rPr>
          <w:noProof/>
        </w:rPr>
        <w:drawing>
          <wp:inline distT="0" distB="0" distL="0" distR="0" wp14:anchorId="5D1DD102" wp14:editId="2FDCBB09">
            <wp:extent cx="1740586" cy="1455088"/>
            <wp:effectExtent l="0" t="0" r="0" b="0"/>
            <wp:docPr id="10" name="Picture 10" descr="http://www.operationworld.org/files/ow/maps/lginset/tuni-LMAP-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erationworld.org/files/ow/maps/lginset/tuni-LMAP-md.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3865" cy="1466189"/>
                    </a:xfrm>
                    <a:prstGeom prst="rect">
                      <a:avLst/>
                    </a:prstGeom>
                    <a:noFill/>
                    <a:ln>
                      <a:noFill/>
                    </a:ln>
                  </pic:spPr>
                </pic:pic>
              </a:graphicData>
            </a:graphic>
          </wp:inline>
        </w:drawing>
      </w:r>
    </w:p>
    <w:p w14:paraId="7166A821" w14:textId="02D3686F" w:rsidR="000F4F47" w:rsidRPr="0059155E" w:rsidRDefault="000F4F47" w:rsidP="00BB175E">
      <w:pPr>
        <w:rPr>
          <w:sz w:val="10"/>
        </w:rPr>
      </w:pPr>
    </w:p>
    <w:p w14:paraId="456587F6" w14:textId="2CF0356D" w:rsidR="00325ABD" w:rsidRDefault="00325ABD" w:rsidP="004578D0">
      <w:pPr>
        <w:pStyle w:val="ListParagraph"/>
        <w:numPr>
          <w:ilvl w:val="0"/>
          <w:numId w:val="3"/>
        </w:numPr>
      </w:pPr>
      <w:r>
        <w:t xml:space="preserve">It is in the </w:t>
      </w:r>
      <w:r w:rsidRPr="00325ABD">
        <w:rPr>
          <w:b/>
        </w:rPr>
        <w:t>Maghreb region</w:t>
      </w:r>
      <w:r>
        <w:t xml:space="preserve"> of North Africa, covering </w:t>
      </w:r>
      <w:r w:rsidRPr="00325ABD">
        <w:rPr>
          <w:b/>
        </w:rPr>
        <w:t xml:space="preserve">163,610 </w:t>
      </w:r>
      <w:r>
        <w:rPr>
          <w:b/>
        </w:rPr>
        <w:t>km</w:t>
      </w:r>
      <w:r>
        <w:rPr>
          <w:rFonts w:cs="Arial"/>
          <w:b/>
        </w:rPr>
        <w:t>²</w:t>
      </w:r>
      <w:r>
        <w:t xml:space="preserve">. </w:t>
      </w:r>
    </w:p>
    <w:p w14:paraId="163E6FD7" w14:textId="135EF8CC" w:rsidR="00AC54E0" w:rsidRDefault="00AC54E0" w:rsidP="004578D0">
      <w:pPr>
        <w:pStyle w:val="ListParagraph"/>
        <w:numPr>
          <w:ilvl w:val="0"/>
          <w:numId w:val="3"/>
        </w:numPr>
      </w:pPr>
      <w:r>
        <w:t>It is the smallest country in north western Africa.</w:t>
      </w:r>
    </w:p>
    <w:p w14:paraId="631DD131" w14:textId="217E1439" w:rsidR="00325ABD" w:rsidRDefault="00325ABD" w:rsidP="004578D0">
      <w:pPr>
        <w:pStyle w:val="ListParagraph"/>
        <w:numPr>
          <w:ilvl w:val="0"/>
          <w:numId w:val="3"/>
        </w:numPr>
      </w:pPr>
      <w:r w:rsidRPr="00325ABD">
        <w:rPr>
          <w:b/>
        </w:rPr>
        <w:t>1300km</w:t>
      </w:r>
      <w:r>
        <w:t xml:space="preserve"> of coastline include the African conjunction of the western and eastern parts of the Mediterranean Basin. </w:t>
      </w:r>
    </w:p>
    <w:p w14:paraId="43CE36A7" w14:textId="6EB8DC1A" w:rsidR="000F4F47" w:rsidRPr="0059155E" w:rsidRDefault="000F4F47" w:rsidP="00BB175E">
      <w:pPr>
        <w:rPr>
          <w:sz w:val="10"/>
        </w:rPr>
      </w:pPr>
    </w:p>
    <w:p w14:paraId="5AC6BFF6" w14:textId="2E2E7F83" w:rsidR="000F4F47" w:rsidRDefault="00972BBD" w:rsidP="0059155E">
      <w:pPr>
        <w:ind w:left="720"/>
      </w:pPr>
      <w:r w:rsidRPr="00175BDF">
        <w:rPr>
          <w:noProof/>
        </w:rPr>
        <w:drawing>
          <wp:inline distT="0" distB="0" distL="0" distR="0" wp14:anchorId="1A5CF315" wp14:editId="42000E54">
            <wp:extent cx="1755362" cy="140738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4138" t="3978" r="8673" b="8142"/>
                    <a:stretch/>
                  </pic:blipFill>
                  <pic:spPr bwMode="auto">
                    <a:xfrm>
                      <a:off x="0" y="0"/>
                      <a:ext cx="1788883" cy="1434257"/>
                    </a:xfrm>
                    <a:prstGeom prst="rect">
                      <a:avLst/>
                    </a:prstGeom>
                    <a:ln>
                      <a:noFill/>
                    </a:ln>
                    <a:extLst>
                      <a:ext uri="{53640926-AAD7-44D8-BBD7-CCE9431645EC}">
                        <a14:shadowObscured xmlns:a14="http://schemas.microsoft.com/office/drawing/2010/main"/>
                      </a:ext>
                    </a:extLst>
                  </pic:spPr>
                </pic:pic>
              </a:graphicData>
            </a:graphic>
          </wp:inline>
        </w:drawing>
      </w:r>
    </w:p>
    <w:p w14:paraId="252665F1" w14:textId="7781893B" w:rsidR="00D870ED" w:rsidRPr="0059155E" w:rsidRDefault="00D870ED" w:rsidP="00BB175E">
      <w:pPr>
        <w:rPr>
          <w:b/>
          <w:sz w:val="10"/>
        </w:rPr>
      </w:pPr>
    </w:p>
    <w:p w14:paraId="021ED6B4" w14:textId="77777777" w:rsidR="0059155E" w:rsidRPr="007A4DEC" w:rsidRDefault="0059155E" w:rsidP="0059155E">
      <w:pPr>
        <w:rPr>
          <w:b/>
        </w:rPr>
      </w:pPr>
      <w:r w:rsidRPr="007A4DEC">
        <w:rPr>
          <w:b/>
        </w:rPr>
        <w:t>Language</w:t>
      </w:r>
      <w:r>
        <w:rPr>
          <w:b/>
        </w:rPr>
        <w:t>s</w:t>
      </w:r>
      <w:r w:rsidRPr="007A4DEC">
        <w:rPr>
          <w:b/>
        </w:rPr>
        <w:t xml:space="preserve">:   </w:t>
      </w:r>
    </w:p>
    <w:p w14:paraId="741F5B34" w14:textId="77777777" w:rsidR="0059155E" w:rsidRDefault="0059155E" w:rsidP="004578D0">
      <w:pPr>
        <w:pStyle w:val="ListParagraph"/>
        <w:numPr>
          <w:ilvl w:val="0"/>
          <w:numId w:val="7"/>
        </w:numPr>
      </w:pPr>
      <w:r w:rsidRPr="007A4DEC">
        <w:rPr>
          <w:b/>
        </w:rPr>
        <w:t>Arabic</w:t>
      </w:r>
      <w:r>
        <w:t xml:space="preserve"> is the official language, and Tunisian Arabic, known as Tounsi, is the local dialect, which is used by the public. </w:t>
      </w:r>
    </w:p>
    <w:p w14:paraId="71FADED9" w14:textId="3D1E14ED" w:rsidR="0059155E" w:rsidRDefault="0059155E" w:rsidP="004578D0">
      <w:pPr>
        <w:pStyle w:val="ListParagraph"/>
        <w:numPr>
          <w:ilvl w:val="0"/>
          <w:numId w:val="7"/>
        </w:numPr>
      </w:pPr>
      <w:r w:rsidRPr="007A4DEC">
        <w:rPr>
          <w:b/>
        </w:rPr>
        <w:t>French</w:t>
      </w:r>
      <w:r>
        <w:t xml:space="preserve"> plays a major role in Tunisian society, despite having no official status. It is used in education (children are taught from the age of 8), the press and in commerce. In 2010, there were </w:t>
      </w:r>
      <w:r w:rsidRPr="0059155E">
        <w:rPr>
          <w:b/>
        </w:rPr>
        <w:t>6,639,00</w:t>
      </w:r>
      <w:r w:rsidR="00E16BA4">
        <w:rPr>
          <w:b/>
        </w:rPr>
        <w:t>0</w:t>
      </w:r>
      <w:r w:rsidRPr="0059155E">
        <w:rPr>
          <w:b/>
        </w:rPr>
        <w:t xml:space="preserve"> French-speaker</w:t>
      </w:r>
      <w:r>
        <w:rPr>
          <w:b/>
        </w:rPr>
        <w:t>s</w:t>
      </w:r>
      <w:r w:rsidRPr="0059155E">
        <w:rPr>
          <w:b/>
        </w:rPr>
        <w:t xml:space="preserve"> in Tunisia</w:t>
      </w:r>
      <w:r>
        <w:t xml:space="preserve"> (64% of the population). French is also used on signs and menus.</w:t>
      </w:r>
    </w:p>
    <w:p w14:paraId="40440D37" w14:textId="5617F743" w:rsidR="0059155E" w:rsidRDefault="0059155E" w:rsidP="004578D0">
      <w:pPr>
        <w:pStyle w:val="ListParagraph"/>
        <w:numPr>
          <w:ilvl w:val="0"/>
          <w:numId w:val="7"/>
        </w:numPr>
      </w:pPr>
      <w:r>
        <w:rPr>
          <w:b/>
        </w:rPr>
        <w:t xml:space="preserve">English </w:t>
      </w:r>
      <w:r w:rsidRPr="00D870ED">
        <w:t>(Tamazight)</w:t>
      </w:r>
      <w:r>
        <w:t xml:space="preserve"> is now a compulsory subject, taught form the age of 10. English may soon become Tunisia’s third official language. </w:t>
      </w:r>
    </w:p>
    <w:p w14:paraId="7075BBF3" w14:textId="77777777" w:rsidR="0059155E" w:rsidRPr="0059155E" w:rsidRDefault="0059155E" w:rsidP="0059155E">
      <w:pPr>
        <w:pStyle w:val="ListParagraph"/>
        <w:ind w:left="360"/>
        <w:rPr>
          <w:sz w:val="10"/>
        </w:rPr>
      </w:pPr>
    </w:p>
    <w:p w14:paraId="1AFBC768" w14:textId="48DE88ED" w:rsidR="00D870ED" w:rsidRDefault="0059155E" w:rsidP="0059155E">
      <w:pPr>
        <w:ind w:left="720"/>
        <w:rPr>
          <w:b/>
        </w:rPr>
      </w:pPr>
      <w:r w:rsidRPr="0059155E">
        <w:rPr>
          <w:noProof/>
        </w:rPr>
        <w:drawing>
          <wp:inline distT="0" distB="0" distL="0" distR="0" wp14:anchorId="7F996E25" wp14:editId="17327FFD">
            <wp:extent cx="1804670" cy="1229360"/>
            <wp:effectExtent l="0" t="0" r="508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6776" r="8312" b="13348"/>
                    <a:stretch/>
                  </pic:blipFill>
                  <pic:spPr bwMode="auto">
                    <a:xfrm>
                      <a:off x="0" y="0"/>
                      <a:ext cx="1804670" cy="1229360"/>
                    </a:xfrm>
                    <a:prstGeom prst="rect">
                      <a:avLst/>
                    </a:prstGeom>
                    <a:ln>
                      <a:noFill/>
                    </a:ln>
                    <a:extLst>
                      <a:ext uri="{53640926-AAD7-44D8-BBD7-CCE9431645EC}">
                        <a14:shadowObscured xmlns:a14="http://schemas.microsoft.com/office/drawing/2010/main"/>
                      </a:ext>
                    </a:extLst>
                  </pic:spPr>
                </pic:pic>
              </a:graphicData>
            </a:graphic>
          </wp:inline>
        </w:drawing>
      </w:r>
    </w:p>
    <w:p w14:paraId="61A9A942" w14:textId="21EAEEB4" w:rsidR="00AA4343" w:rsidRDefault="00AA4343" w:rsidP="00BB175E">
      <w:r w:rsidRPr="00B6029E">
        <w:rPr>
          <w:b/>
        </w:rPr>
        <w:t xml:space="preserve">Total </w:t>
      </w:r>
      <w:r w:rsidR="00B87BF0">
        <w:rPr>
          <w:b/>
        </w:rPr>
        <w:t>P</w:t>
      </w:r>
      <w:r w:rsidRPr="00B6029E">
        <w:rPr>
          <w:b/>
        </w:rPr>
        <w:t>opulation:</w:t>
      </w:r>
      <w:r>
        <w:t xml:space="preserve"> 11,</w:t>
      </w:r>
      <w:r w:rsidR="00B10D9A">
        <w:t>595,000</w:t>
      </w:r>
      <w:r>
        <w:t xml:space="preserve"> people (201</w:t>
      </w:r>
      <w:r w:rsidR="00B10D9A">
        <w:t>8</w:t>
      </w:r>
      <w:r>
        <w:t xml:space="preserve"> est.)</w:t>
      </w:r>
    </w:p>
    <w:p w14:paraId="6738BBD7" w14:textId="3AE87F8C" w:rsidR="00B10D9A" w:rsidRPr="000B69D2" w:rsidRDefault="00B87BF0" w:rsidP="00BB175E">
      <w:r>
        <w:rPr>
          <w:b/>
        </w:rPr>
        <w:t>Distribution</w:t>
      </w:r>
      <w:r w:rsidRPr="00B87BF0">
        <w:rPr>
          <w:b/>
        </w:rPr>
        <w:t>:</w:t>
      </w:r>
      <w:r>
        <w:t xml:space="preserve"> </w:t>
      </w:r>
      <w:r w:rsidR="00B10D9A">
        <w:t>Urban 68.9% - Rural 31.1%</w:t>
      </w:r>
      <w:r>
        <w:t xml:space="preserve"> (2018)</w:t>
      </w:r>
    </w:p>
    <w:p w14:paraId="2EBCE0EC" w14:textId="08B75709" w:rsidR="00AA4343" w:rsidRDefault="00AA4343" w:rsidP="00BB175E">
      <w:pPr>
        <w:rPr>
          <w:b/>
        </w:rPr>
      </w:pPr>
      <w:r w:rsidRPr="00AA4343">
        <w:rPr>
          <w:noProof/>
        </w:rPr>
        <w:drawing>
          <wp:inline distT="0" distB="0" distL="0" distR="0" wp14:anchorId="1FCB2640" wp14:editId="0764CDBA">
            <wp:extent cx="3275023" cy="1566407"/>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77" t="5461" r="2814" b="4145"/>
                    <a:stretch/>
                  </pic:blipFill>
                  <pic:spPr bwMode="auto">
                    <a:xfrm>
                      <a:off x="0" y="0"/>
                      <a:ext cx="3307267" cy="1581829"/>
                    </a:xfrm>
                    <a:prstGeom prst="rect">
                      <a:avLst/>
                    </a:prstGeom>
                    <a:ln>
                      <a:noFill/>
                    </a:ln>
                    <a:extLst>
                      <a:ext uri="{53640926-AAD7-44D8-BBD7-CCE9431645EC}">
                        <a14:shadowObscured xmlns:a14="http://schemas.microsoft.com/office/drawing/2010/main"/>
                      </a:ext>
                    </a:extLst>
                  </pic:spPr>
                </pic:pic>
              </a:graphicData>
            </a:graphic>
          </wp:inline>
        </w:drawing>
      </w:r>
    </w:p>
    <w:p w14:paraId="7EB23F1C" w14:textId="77777777" w:rsidR="0059155E" w:rsidRPr="0059155E" w:rsidRDefault="0059155E" w:rsidP="00BB175E">
      <w:pPr>
        <w:rPr>
          <w:b/>
          <w:sz w:val="2"/>
        </w:rPr>
      </w:pPr>
    </w:p>
    <w:p w14:paraId="783240AF" w14:textId="77777777" w:rsidR="00B87BF0" w:rsidRDefault="00B87BF0" w:rsidP="00B87BF0">
      <w:r w:rsidRPr="00B10D9A">
        <w:rPr>
          <w:b/>
        </w:rPr>
        <w:t>Population projection:</w:t>
      </w:r>
      <w:r>
        <w:rPr>
          <w:b/>
        </w:rPr>
        <w:t xml:space="preserve"> </w:t>
      </w:r>
      <w:r w:rsidRPr="00B10D9A">
        <w:t>12,871,000</w:t>
      </w:r>
      <w:r>
        <w:t xml:space="preserve"> (2030)</w:t>
      </w:r>
    </w:p>
    <w:p w14:paraId="6A935C80" w14:textId="77777777" w:rsidR="00B10D9A" w:rsidRDefault="00B10D9A" w:rsidP="00BB175E">
      <w:pPr>
        <w:rPr>
          <w:b/>
        </w:rPr>
      </w:pPr>
    </w:p>
    <w:p w14:paraId="40770EF2" w14:textId="73271350" w:rsidR="000F4F47" w:rsidRDefault="00B6029E" w:rsidP="00BB175E">
      <w:r w:rsidRPr="00B6029E">
        <w:rPr>
          <w:b/>
        </w:rPr>
        <w:t>Capital City:</w:t>
      </w:r>
      <w:r>
        <w:t xml:space="preserve"> </w:t>
      </w:r>
      <w:r w:rsidRPr="004935B1">
        <w:rPr>
          <w:b/>
        </w:rPr>
        <w:t>Tunis</w:t>
      </w:r>
    </w:p>
    <w:p w14:paraId="7CBABFE4" w14:textId="0FEF6D44" w:rsidR="00B6029E" w:rsidRDefault="00B6029E" w:rsidP="004578D0">
      <w:pPr>
        <w:pStyle w:val="ListParagraph"/>
        <w:numPr>
          <w:ilvl w:val="0"/>
          <w:numId w:val="4"/>
        </w:numPr>
      </w:pPr>
      <w:r>
        <w:t xml:space="preserve">Tunisia’s name is derived from its capital city Tunis, which is located on its northeast coast. </w:t>
      </w:r>
    </w:p>
    <w:p w14:paraId="62E043D2" w14:textId="7D19637E" w:rsidR="00972BBD" w:rsidRDefault="00972BBD" w:rsidP="004578D0">
      <w:pPr>
        <w:pStyle w:val="ListParagraph"/>
        <w:numPr>
          <w:ilvl w:val="0"/>
          <w:numId w:val="4"/>
        </w:numPr>
      </w:pPr>
      <w:r>
        <w:t>It is Tunisia’s largest city.</w:t>
      </w:r>
    </w:p>
    <w:p w14:paraId="4D3F996E" w14:textId="6CD72370" w:rsidR="00AC54E0" w:rsidRDefault="00AC54E0" w:rsidP="004578D0">
      <w:pPr>
        <w:pStyle w:val="ListParagraph"/>
        <w:numPr>
          <w:ilvl w:val="0"/>
          <w:numId w:val="4"/>
        </w:numPr>
      </w:pPr>
      <w:r>
        <w:t>Home to the headquarters of 2/3</w:t>
      </w:r>
      <w:r w:rsidR="00E16BA4">
        <w:t>rds</w:t>
      </w:r>
      <w:r>
        <w:t xml:space="preserve"> of Tunisia’s finical services companies, creating the capital as an essential business hub. </w:t>
      </w:r>
    </w:p>
    <w:p w14:paraId="462C46E8" w14:textId="5B1B8A1C" w:rsidR="00AC54E0" w:rsidRDefault="00AA4343" w:rsidP="004578D0">
      <w:pPr>
        <w:pStyle w:val="ListParagraph"/>
        <w:numPr>
          <w:ilvl w:val="0"/>
          <w:numId w:val="4"/>
        </w:numPr>
      </w:pPr>
      <w:r>
        <w:t xml:space="preserve">Tunisia doesn’t have a city with more than 1 million people. </w:t>
      </w:r>
    </w:p>
    <w:p w14:paraId="38A1217F" w14:textId="6A4704AE" w:rsidR="000F4F47" w:rsidRDefault="0059155E" w:rsidP="00BB175E">
      <w:r>
        <w:rPr>
          <w:noProof/>
        </w:rPr>
        <w:drawing>
          <wp:anchor distT="0" distB="0" distL="114300" distR="114300" simplePos="0" relativeHeight="251657216" behindDoc="0" locked="0" layoutInCell="1" allowOverlap="1" wp14:anchorId="5839CA19" wp14:editId="5D28E9EE">
            <wp:simplePos x="0" y="0"/>
            <wp:positionH relativeFrom="column">
              <wp:posOffset>478790</wp:posOffset>
            </wp:positionH>
            <wp:positionV relativeFrom="paragraph">
              <wp:posOffset>20320</wp:posOffset>
            </wp:positionV>
            <wp:extent cx="1951355" cy="3188335"/>
            <wp:effectExtent l="0" t="0" r="0" b="0"/>
            <wp:wrapSquare wrapText="bothSides"/>
            <wp:docPr id="17" name="Picture 17" descr="Population Tunisia - population densi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ulation Tunisia - population density map"/>
                    <pic:cNvPicPr>
                      <a:picLocks noChangeAspect="1" noChangeArrowheads="1"/>
                    </pic:cNvPicPr>
                  </pic:nvPicPr>
                  <pic:blipFill rotWithShape="1">
                    <a:blip r:embed="rId23">
                      <a:extLst>
                        <a:ext uri="{28A0092B-C50C-407E-A947-70E740481C1C}">
                          <a14:useLocalDpi xmlns:a14="http://schemas.microsoft.com/office/drawing/2010/main" val="0"/>
                        </a:ext>
                      </a:extLst>
                    </a:blip>
                    <a:srcRect t="1621" b="2284"/>
                    <a:stretch/>
                  </pic:blipFill>
                  <pic:spPr bwMode="auto">
                    <a:xfrm>
                      <a:off x="0" y="0"/>
                      <a:ext cx="1951355" cy="3188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1B795B" w14:textId="1ADB4DDE" w:rsidR="000F4F47" w:rsidRDefault="000F4F47" w:rsidP="0059155E">
      <w:pPr>
        <w:jc w:val="right"/>
      </w:pPr>
    </w:p>
    <w:p w14:paraId="5A2E9573" w14:textId="77777777" w:rsidR="000F4F47" w:rsidRDefault="000F4F47" w:rsidP="00BB175E"/>
    <w:p w14:paraId="4BBE064F" w14:textId="37A6A8B3" w:rsidR="000F4F47" w:rsidRDefault="000F4F47" w:rsidP="00BB175E"/>
    <w:p w14:paraId="5A52E05F" w14:textId="77777777" w:rsidR="000F4F47" w:rsidRDefault="000F4F47" w:rsidP="00BB175E"/>
    <w:p w14:paraId="36648CD0" w14:textId="77777777" w:rsidR="000F4F47" w:rsidRDefault="000F4F47" w:rsidP="00BB175E"/>
    <w:p w14:paraId="65DE4CD5" w14:textId="77777777" w:rsidR="000F4F47" w:rsidRDefault="000F4F47" w:rsidP="00BB175E"/>
    <w:p w14:paraId="6E95637E" w14:textId="77777777" w:rsidR="000F4F47" w:rsidRDefault="000F4F47" w:rsidP="00BB175E"/>
    <w:p w14:paraId="2C1E7A1A" w14:textId="77777777" w:rsidR="000F4F47" w:rsidRDefault="000F4F47" w:rsidP="00BB175E"/>
    <w:p w14:paraId="1561BC63" w14:textId="77777777" w:rsidR="000F4F47" w:rsidRDefault="000F4F47" w:rsidP="00BB175E"/>
    <w:p w14:paraId="3FACA558" w14:textId="77777777" w:rsidR="000F4F47" w:rsidRDefault="000F4F47" w:rsidP="00BB175E"/>
    <w:p w14:paraId="604FE921" w14:textId="77777777" w:rsidR="000F4F47" w:rsidRDefault="000F4F47" w:rsidP="00BB175E"/>
    <w:p w14:paraId="0AB3393E" w14:textId="77777777" w:rsidR="000F4F47" w:rsidRDefault="000F4F47" w:rsidP="00BB175E"/>
    <w:p w14:paraId="73826491" w14:textId="77777777" w:rsidR="000F4F47" w:rsidRDefault="000F4F47" w:rsidP="00BB175E"/>
    <w:p w14:paraId="2EDEE806" w14:textId="77777777" w:rsidR="000F4F47" w:rsidRDefault="000F4F47" w:rsidP="00BB175E"/>
    <w:p w14:paraId="6B99EA5F" w14:textId="77777777" w:rsidR="000F4F47" w:rsidRDefault="000F4F47" w:rsidP="00BB175E"/>
    <w:p w14:paraId="3039DF21" w14:textId="77777777" w:rsidR="000F4F47" w:rsidRDefault="000F4F47" w:rsidP="00BB175E"/>
    <w:p w14:paraId="0A0CACE5" w14:textId="77777777" w:rsidR="000F4F47" w:rsidRDefault="000F4F47" w:rsidP="00BB175E"/>
    <w:p w14:paraId="073DE341" w14:textId="22FB7D91" w:rsidR="000F4F47" w:rsidRDefault="000F4F47" w:rsidP="00325ABD">
      <w:pPr>
        <w:ind w:left="720"/>
      </w:pPr>
    </w:p>
    <w:p w14:paraId="06FD0B92" w14:textId="7B027E7D" w:rsidR="000F4F47" w:rsidRDefault="000F4F47" w:rsidP="00BB175E"/>
    <w:p w14:paraId="1B9D3ED1" w14:textId="25366F06" w:rsidR="000F4F47" w:rsidRDefault="000F4F47" w:rsidP="00BB175E"/>
    <w:p w14:paraId="5EE7B7D2" w14:textId="77777777" w:rsidR="0059155E" w:rsidRDefault="0059155E" w:rsidP="00BB175E"/>
    <w:p w14:paraId="65997819" w14:textId="77777777" w:rsidR="0059155E" w:rsidRPr="009709F1" w:rsidRDefault="0059155E" w:rsidP="0059155E">
      <w:r w:rsidRPr="00927822">
        <w:rPr>
          <w:b/>
        </w:rPr>
        <w:t xml:space="preserve">Ethnic Groups: </w:t>
      </w:r>
      <w:r>
        <w:t xml:space="preserve">The majority of North Africa’s population west of Egypt is </w:t>
      </w:r>
      <w:r w:rsidRPr="004935B1">
        <w:rPr>
          <w:b/>
        </w:rPr>
        <w:t>Berber</w:t>
      </w:r>
      <w:r>
        <w:t xml:space="preserve"> in Ethnic origin. </w:t>
      </w:r>
      <w:r w:rsidRPr="009709F1">
        <w:t>Nowadays Berbers proudly call themselves amazigh (m), tamazight (f) or imazighen (plural), meaning ‘free men’ or ‘noble people</w:t>
      </w:r>
      <w:r>
        <w:t>’.</w:t>
      </w:r>
    </w:p>
    <w:p w14:paraId="4BA14081" w14:textId="77777777" w:rsidR="0059155E" w:rsidRDefault="0059155E" w:rsidP="004578D0">
      <w:pPr>
        <w:pStyle w:val="ListParagraph"/>
        <w:numPr>
          <w:ilvl w:val="0"/>
          <w:numId w:val="5"/>
        </w:numPr>
      </w:pPr>
      <w:r w:rsidRPr="0059155E">
        <w:rPr>
          <w:b/>
        </w:rPr>
        <w:t>Arab – Berber</w:t>
      </w:r>
      <w:r>
        <w:t xml:space="preserve"> 98%</w:t>
      </w:r>
    </w:p>
    <w:p w14:paraId="04348483" w14:textId="77777777" w:rsidR="0059155E" w:rsidRDefault="0059155E" w:rsidP="004578D0">
      <w:pPr>
        <w:pStyle w:val="ListParagraph"/>
        <w:numPr>
          <w:ilvl w:val="0"/>
          <w:numId w:val="5"/>
        </w:numPr>
      </w:pPr>
      <w:r w:rsidRPr="0059155E">
        <w:rPr>
          <w:b/>
        </w:rPr>
        <w:t>European</w:t>
      </w:r>
      <w:r>
        <w:t xml:space="preserve"> 1%</w:t>
      </w:r>
    </w:p>
    <w:p w14:paraId="6DCC3B6D" w14:textId="77777777" w:rsidR="0059155E" w:rsidRDefault="0059155E" w:rsidP="004578D0">
      <w:pPr>
        <w:pStyle w:val="ListParagraph"/>
        <w:numPr>
          <w:ilvl w:val="0"/>
          <w:numId w:val="5"/>
        </w:numPr>
      </w:pPr>
      <w:r w:rsidRPr="0059155E">
        <w:rPr>
          <w:b/>
        </w:rPr>
        <w:t>Jewish &amp; Other</w:t>
      </w:r>
      <w:r>
        <w:t xml:space="preserve"> 1%</w:t>
      </w:r>
    </w:p>
    <w:p w14:paraId="4F10BA62" w14:textId="77777777" w:rsidR="0059155E" w:rsidRDefault="0059155E" w:rsidP="0059155E"/>
    <w:p w14:paraId="4FCB301F" w14:textId="77777777" w:rsidR="0059155E" w:rsidRPr="009709F1" w:rsidRDefault="0059155E" w:rsidP="0059155E">
      <w:r w:rsidRPr="00D22523">
        <w:rPr>
          <w:b/>
        </w:rPr>
        <w:t xml:space="preserve">Religion: </w:t>
      </w:r>
      <w:r w:rsidRPr="004935B1">
        <w:rPr>
          <w:b/>
        </w:rPr>
        <w:t>Islam</w:t>
      </w:r>
      <w:r>
        <w:t xml:space="preserve"> is the state religion. Tunisia is predominantly Sunni Muslim. </w:t>
      </w:r>
    </w:p>
    <w:p w14:paraId="4101EC07" w14:textId="77777777" w:rsidR="0059155E" w:rsidRDefault="0059155E" w:rsidP="004578D0">
      <w:pPr>
        <w:pStyle w:val="ListParagraph"/>
        <w:numPr>
          <w:ilvl w:val="0"/>
          <w:numId w:val="6"/>
        </w:numPr>
      </w:pPr>
      <w:r w:rsidRPr="0059155E">
        <w:rPr>
          <w:b/>
        </w:rPr>
        <w:t>Sunni Muslim</w:t>
      </w:r>
      <w:r>
        <w:t xml:space="preserve"> 99.1%</w:t>
      </w:r>
    </w:p>
    <w:p w14:paraId="01C8AF6C" w14:textId="77777777" w:rsidR="0059155E" w:rsidRDefault="0059155E" w:rsidP="004578D0">
      <w:pPr>
        <w:pStyle w:val="ListParagraph"/>
        <w:numPr>
          <w:ilvl w:val="0"/>
          <w:numId w:val="6"/>
        </w:numPr>
      </w:pPr>
      <w:r>
        <w:t xml:space="preserve">Other 1% (includes </w:t>
      </w:r>
      <w:r w:rsidRPr="0059155E">
        <w:rPr>
          <w:b/>
        </w:rPr>
        <w:t xml:space="preserve">Christian, Jewish, Shia Muslim </w:t>
      </w:r>
      <w:r w:rsidRPr="0059155E">
        <w:t xml:space="preserve">and </w:t>
      </w:r>
      <w:r w:rsidRPr="0059155E">
        <w:rPr>
          <w:b/>
        </w:rPr>
        <w:t>Baha’i</w:t>
      </w:r>
      <w:r>
        <w:t>)</w:t>
      </w:r>
    </w:p>
    <w:p w14:paraId="39072B89" w14:textId="77777777" w:rsidR="008833EF" w:rsidRDefault="008833EF" w:rsidP="00BB175E">
      <w:pPr>
        <w:sectPr w:rsidR="008833EF" w:rsidSect="00325ABD">
          <w:type w:val="nextColumn"/>
          <w:pgSz w:w="11906" w:h="16838" w:code="9"/>
          <w:pgMar w:top="1134" w:right="1134" w:bottom="1134" w:left="1134" w:header="340" w:footer="397" w:gutter="0"/>
          <w:cols w:num="2" w:space="284"/>
          <w:titlePg/>
          <w:docGrid w:linePitch="360"/>
        </w:sectPr>
      </w:pPr>
    </w:p>
    <w:p w14:paraId="75D063EA" w14:textId="4648FA82" w:rsidR="00A7618F" w:rsidRDefault="00F350FD" w:rsidP="008833EF">
      <w:pPr>
        <w:rPr>
          <w:szCs w:val="20"/>
        </w:rPr>
      </w:pPr>
      <w:r>
        <w:rPr>
          <w:b/>
          <w:szCs w:val="20"/>
        </w:rPr>
        <w:lastRenderedPageBreak/>
        <w:t xml:space="preserve">Currency: </w:t>
      </w:r>
      <w:r w:rsidR="00D2321C">
        <w:rPr>
          <w:szCs w:val="20"/>
        </w:rPr>
        <w:t xml:space="preserve">Tunisian Dinar </w:t>
      </w:r>
    </w:p>
    <w:p w14:paraId="7F43F85C" w14:textId="77777777" w:rsidR="00D2321C" w:rsidRPr="00D2321C" w:rsidRDefault="00D2321C" w:rsidP="004578D0">
      <w:pPr>
        <w:pStyle w:val="ListParagraph"/>
        <w:numPr>
          <w:ilvl w:val="0"/>
          <w:numId w:val="11"/>
        </w:numPr>
        <w:rPr>
          <w:szCs w:val="20"/>
        </w:rPr>
      </w:pPr>
      <w:r>
        <w:rPr>
          <w:szCs w:val="20"/>
        </w:rPr>
        <w:t xml:space="preserve">Exchange rate as of 2019: </w:t>
      </w:r>
      <w:r w:rsidRPr="00D2321C">
        <w:rPr>
          <w:b/>
          <w:szCs w:val="20"/>
        </w:rPr>
        <w:t>1 USD = 3.06 TDN</w:t>
      </w:r>
    </w:p>
    <w:p w14:paraId="784A8F0D" w14:textId="0E510364" w:rsidR="00D2321C" w:rsidRDefault="00D2321C" w:rsidP="004578D0">
      <w:pPr>
        <w:pStyle w:val="ListParagraph"/>
        <w:numPr>
          <w:ilvl w:val="0"/>
          <w:numId w:val="11"/>
        </w:numPr>
        <w:rPr>
          <w:szCs w:val="20"/>
        </w:rPr>
      </w:pPr>
      <w:r>
        <w:rPr>
          <w:szCs w:val="20"/>
        </w:rPr>
        <w:t xml:space="preserve">Confusingly 1 dinar is </w:t>
      </w:r>
      <w:r w:rsidR="00293318">
        <w:rPr>
          <w:szCs w:val="20"/>
        </w:rPr>
        <w:t>equivalent</w:t>
      </w:r>
      <w:r>
        <w:rPr>
          <w:szCs w:val="20"/>
        </w:rPr>
        <w:t xml:space="preserve"> to 1000 millimes (not the normal 100)</w:t>
      </w:r>
      <w:r w:rsidR="00293318">
        <w:rPr>
          <w:szCs w:val="20"/>
        </w:rPr>
        <w:t>.</w:t>
      </w:r>
    </w:p>
    <w:p w14:paraId="2DE3BB2B" w14:textId="30792215" w:rsidR="00293318" w:rsidRDefault="00293318" w:rsidP="004578D0">
      <w:pPr>
        <w:pStyle w:val="ListParagraph"/>
        <w:numPr>
          <w:ilvl w:val="0"/>
          <w:numId w:val="11"/>
        </w:numPr>
        <w:rPr>
          <w:szCs w:val="20"/>
        </w:rPr>
      </w:pPr>
      <w:r>
        <w:rPr>
          <w:szCs w:val="20"/>
        </w:rPr>
        <w:t>It is not an internationally traded currency and therefore is not available outside the country.</w:t>
      </w:r>
    </w:p>
    <w:p w14:paraId="5CE5A1BE" w14:textId="64A16C84" w:rsidR="00D2321C" w:rsidRDefault="00D2321C" w:rsidP="00D2321C">
      <w:pPr>
        <w:rPr>
          <w:szCs w:val="20"/>
        </w:rPr>
      </w:pPr>
    </w:p>
    <w:p w14:paraId="020E0D6B" w14:textId="679EA43B" w:rsidR="00A7618F" w:rsidRDefault="00D2321C" w:rsidP="008833EF">
      <w:pPr>
        <w:rPr>
          <w:szCs w:val="20"/>
        </w:rPr>
      </w:pPr>
      <w:r w:rsidRPr="00D2321C">
        <w:rPr>
          <w:b/>
          <w:szCs w:val="20"/>
        </w:rPr>
        <w:t>Visas:</w:t>
      </w:r>
      <w:r>
        <w:rPr>
          <w:b/>
          <w:szCs w:val="20"/>
        </w:rPr>
        <w:t xml:space="preserve"> </w:t>
      </w:r>
      <w:r>
        <w:rPr>
          <w:szCs w:val="20"/>
        </w:rPr>
        <w:t xml:space="preserve">Most nationalities do not need a tourist visa to enter the country, apart from Australia and South Africa – However these are relatively easy to obtain upon entry. </w:t>
      </w:r>
    </w:p>
    <w:p w14:paraId="4C0F51EF" w14:textId="77777777" w:rsidR="00025205" w:rsidRDefault="00025205" w:rsidP="008833EF">
      <w:pPr>
        <w:rPr>
          <w:szCs w:val="20"/>
        </w:rPr>
      </w:pPr>
    </w:p>
    <w:p w14:paraId="67A38E0C" w14:textId="2DAC865C" w:rsidR="00A7618F" w:rsidRDefault="00025205" w:rsidP="008833EF">
      <w:r w:rsidRPr="00B87BF0">
        <w:rPr>
          <w:b/>
        </w:rPr>
        <w:t>Literacy:</w:t>
      </w:r>
      <w:r>
        <w:t xml:space="preserve"> </w:t>
      </w:r>
      <w:r w:rsidRPr="00B87BF0">
        <w:rPr>
          <w:b/>
        </w:rPr>
        <w:t>86.1%</w:t>
      </w:r>
      <w:r>
        <w:t xml:space="preserve"> males and </w:t>
      </w:r>
      <w:r w:rsidRPr="00B87BF0">
        <w:rPr>
          <w:b/>
        </w:rPr>
        <w:t>72.2%</w:t>
      </w:r>
      <w:r>
        <w:t xml:space="preserve"> off males aged 15 and over are literate.</w:t>
      </w:r>
    </w:p>
    <w:p w14:paraId="16A6C9E0" w14:textId="77777777" w:rsidR="00025205" w:rsidRPr="00025205" w:rsidRDefault="00025205" w:rsidP="008833EF"/>
    <w:p w14:paraId="0587E910" w14:textId="7BD6CD0F" w:rsidR="00F5684E" w:rsidRPr="00F5684E" w:rsidRDefault="00247B28" w:rsidP="008833EF">
      <w:pPr>
        <w:rPr>
          <w:sz w:val="52"/>
        </w:rPr>
      </w:pPr>
      <w:r w:rsidRPr="00F5684E">
        <w:rPr>
          <w:b/>
          <w:sz w:val="36"/>
        </w:rPr>
        <w:t>C</w:t>
      </w:r>
      <w:r w:rsidR="00A66FF4" w:rsidRPr="00F5684E">
        <w:rPr>
          <w:b/>
          <w:sz w:val="36"/>
        </w:rPr>
        <w:t>LIMATE</w:t>
      </w:r>
    </w:p>
    <w:p w14:paraId="150421A8" w14:textId="6885859D" w:rsidR="008833EF" w:rsidRDefault="00E763FF" w:rsidP="008833EF">
      <w:r>
        <w:rPr>
          <w:b/>
          <w:noProof/>
          <w:sz w:val="32"/>
        </w:rPr>
        <mc:AlternateContent>
          <mc:Choice Requires="wpg">
            <w:drawing>
              <wp:anchor distT="0" distB="0" distL="114300" distR="114300" simplePos="0" relativeHeight="251679744" behindDoc="0" locked="0" layoutInCell="1" allowOverlap="1" wp14:anchorId="61527E08" wp14:editId="5D9B8685">
                <wp:simplePos x="0" y="0"/>
                <wp:positionH relativeFrom="column">
                  <wp:posOffset>2721850</wp:posOffset>
                </wp:positionH>
                <wp:positionV relativeFrom="paragraph">
                  <wp:posOffset>285942</wp:posOffset>
                </wp:positionV>
                <wp:extent cx="3640455" cy="2628265"/>
                <wp:effectExtent l="0" t="0" r="0" b="635"/>
                <wp:wrapNone/>
                <wp:docPr id="29" name="Group 29"/>
                <wp:cNvGraphicFramePr/>
                <a:graphic xmlns:a="http://schemas.openxmlformats.org/drawingml/2006/main">
                  <a:graphicData uri="http://schemas.microsoft.com/office/word/2010/wordprocessingGroup">
                    <wpg:wgp>
                      <wpg:cNvGrpSpPr/>
                      <wpg:grpSpPr>
                        <a:xfrm>
                          <a:off x="0" y="0"/>
                          <a:ext cx="3640455" cy="2628265"/>
                          <a:chOff x="0" y="172520"/>
                          <a:chExt cx="3640455" cy="2628265"/>
                        </a:xfrm>
                      </wpg:grpSpPr>
                      <pic:pic xmlns:pic="http://schemas.openxmlformats.org/drawingml/2006/picture">
                        <pic:nvPicPr>
                          <pic:cNvPr id="7" name="Picture 7"/>
                          <pic:cNvPicPr>
                            <a:picLocks noChangeAspect="1"/>
                          </pic:cNvPicPr>
                        </pic:nvPicPr>
                        <pic:blipFill rotWithShape="1">
                          <a:blip r:embed="rId24" cstate="print">
                            <a:extLst>
                              <a:ext uri="{28A0092B-C50C-407E-A947-70E740481C1C}">
                                <a14:useLocalDpi xmlns:a14="http://schemas.microsoft.com/office/drawing/2010/main" val="0"/>
                              </a:ext>
                            </a:extLst>
                          </a:blip>
                          <a:srcRect l="15652" t="6790" r="9428" b="3913"/>
                          <a:stretch/>
                        </pic:blipFill>
                        <pic:spPr bwMode="auto">
                          <a:xfrm>
                            <a:off x="1176793" y="172520"/>
                            <a:ext cx="1486535" cy="2628265"/>
                          </a:xfrm>
                          <a:prstGeom prst="rect">
                            <a:avLst/>
                          </a:prstGeom>
                          <a:ln>
                            <a:noFill/>
                          </a:ln>
                          <a:extLst>
                            <a:ext uri="{53640926-AAD7-44D8-BBD7-CCE9431645EC}">
                              <a14:shadowObscured xmlns:a14="http://schemas.microsoft.com/office/drawing/2010/main"/>
                            </a:ext>
                          </a:extLst>
                        </pic:spPr>
                      </pic:pic>
                      <wpg:grpSp>
                        <wpg:cNvPr id="28" name="Group 28"/>
                        <wpg:cNvGrpSpPr/>
                        <wpg:grpSpPr>
                          <a:xfrm>
                            <a:off x="0" y="540689"/>
                            <a:ext cx="3640455" cy="1852295"/>
                            <a:chOff x="0" y="0"/>
                            <a:chExt cx="3641089" cy="1852654"/>
                          </a:xfrm>
                        </wpg:grpSpPr>
                        <wps:wsp>
                          <wps:cNvPr id="22" name="Text Box 22"/>
                          <wps:cNvSpPr txBox="1"/>
                          <wps:spPr>
                            <a:xfrm>
                              <a:off x="0" y="0"/>
                              <a:ext cx="1446530" cy="580059"/>
                            </a:xfrm>
                            <a:prstGeom prst="rect">
                              <a:avLst/>
                            </a:prstGeom>
                            <a:noFill/>
                            <a:ln>
                              <a:noFill/>
                            </a:ln>
                          </wps:spPr>
                          <wps:txbx>
                            <w:txbxContent>
                              <w:p w14:paraId="6078CA38" w14:textId="77777777" w:rsidR="00DC588C" w:rsidRDefault="00DC588C" w:rsidP="0068284B">
                                <w:pPr>
                                  <w:jc w:val="center"/>
                                  <w:rPr>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Atlas </w:t>
                                </w:r>
                              </w:p>
                              <w:p w14:paraId="17A6FF20" w14:textId="1E633F1C" w:rsidR="00DC588C" w:rsidRPr="0068284B" w:rsidRDefault="00DC588C" w:rsidP="0068284B">
                                <w:pPr>
                                  <w:jc w:val="center"/>
                                  <w:rPr>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Mountains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995778" y="1383527"/>
                              <a:ext cx="1446530" cy="469127"/>
                            </a:xfrm>
                            <a:prstGeom prst="rect">
                              <a:avLst/>
                            </a:prstGeom>
                            <a:noFill/>
                            <a:ln>
                              <a:noFill/>
                            </a:ln>
                          </wps:spPr>
                          <wps:txbx>
                            <w:txbxContent>
                              <w:p w14:paraId="7645B464" w14:textId="77777777" w:rsidR="00DC588C" w:rsidRDefault="00DC588C" w:rsidP="0068284B">
                                <w:pPr>
                                  <w:jc w:val="center"/>
                                  <w:rPr>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Sahara </w:t>
                                </w:r>
                              </w:p>
                              <w:p w14:paraId="490FEF55" w14:textId="3AEECD45" w:rsidR="00DC588C" w:rsidRPr="0068284B" w:rsidRDefault="00DC588C" w:rsidP="0068284B">
                                <w:pPr>
                                  <w:jc w:val="center"/>
                                  <w:rPr>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2456953" y="63611"/>
                              <a:ext cx="1184136" cy="667909"/>
                            </a:xfrm>
                            <a:prstGeom prst="rect">
                              <a:avLst/>
                            </a:prstGeom>
                            <a:noFill/>
                            <a:ln>
                              <a:noFill/>
                            </a:ln>
                          </wps:spPr>
                          <wps:txbx>
                            <w:txbxContent>
                              <w:p w14:paraId="756A6255" w14:textId="30C5E58A" w:rsidR="00DC588C" w:rsidRPr="0068284B" w:rsidRDefault="00DC588C" w:rsidP="0068284B">
                                <w:pPr>
                                  <w:jc w:val="center"/>
                                  <w:rPr>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Coastal area, popular with holiday makers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Straight Arrow Connector 25"/>
                          <wps:cNvCnPr/>
                          <wps:spPr>
                            <a:xfrm>
                              <a:off x="954157" y="166978"/>
                              <a:ext cx="397565" cy="954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Straight Arrow Connector 26"/>
                          <wps:cNvCnPr/>
                          <wps:spPr>
                            <a:xfrm flipH="1" flipV="1">
                              <a:off x="2097488" y="1437530"/>
                              <a:ext cx="548640" cy="1590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Straight Arrow Connector 27"/>
                          <wps:cNvCnPr/>
                          <wps:spPr>
                            <a:xfrm flipH="1" flipV="1">
                              <a:off x="2224709" y="125564"/>
                              <a:ext cx="461176" cy="1749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61527E08" id="Group 29" o:spid="_x0000_s1026" style="position:absolute;margin-left:214.3pt;margin-top:22.5pt;width:286.65pt;height:206.95pt;z-index:251679744" coordorigin=",1725" coordsize="36404,26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wpW//BQAAoBcAAA4AAABkcnMvZTJvRG9jLnhtbOxY227bRhB9L9B/&#10;WPBdEUnxIgqRA1l20gBuYsRp87yilhIRkssuV5acov/eM7ukZF0cpy6aAoEfLO/9MnPmzFm+fLUp&#10;C3YrVJPLaux4L1yHiSqV87xajJ3fPr7uDR3WaF7NeSErMXbuROO8Ovv5p5freiR8uZTFXCiGRapm&#10;tK7HzlLretTvN+lSlLx5IWtRoTOTquQaVbXozxVfY/Wy6PuuG/XXUs1rJVPRNGi9sJ3OmVk/y0Sq&#10;32dZIzQrxg7Ops2vMr8z+u2fveSjheL1Mk/bY/AnnKLkeYVNt0tdcM3ZSuVHS5V5qmQjM/0ilWVf&#10;ZlmeCnMH3MZzD27zRslVbe6yGK0X9dZMMO2BnZ68bPru9lqxfD52/MRhFS/hI7MtQx3GWdeLEca8&#10;UfVNfa3ahoWt0X03mSrpP27CNsasd1uzio1mKRoHUeAGYeiwFH1+5A/9KLSGT5fwzm6eF/uh3/ok&#10;XV4+Mr3f7d6nQ27PVOfpCH+tsVA6MtbjoMIsvVLCaRcpv2mNkqvPq7oHv9Zc57O8yPWdwSg8SIeq&#10;bq/z9FrZys7ucWd29NKmLCbb0AQaY2dwutGVTD83rJLTJa8WYtLUADdCjkb394eb6t52syKvX+dF&#10;wZTUn3K9vFnyGp72DGaps70pIuMAWSeMZVF7IdNVKSptw1CJApeWVbPM68ZhaiTKmQCq1Nu5B8eD&#10;AjT2q1VeabMnsHHVaEIOocREyp/+cOK6iX/em4butBe48WVvkgRxL3YvYyBo6E296V802wtGq0bA&#10;Hry4qPP26Gg9OvzJsGgJxAacCVx2yw09kCXNgbr/5ohoIgvRWRuVfoDViUy8MAp9QyhRnIBZYLkk&#10;8MF2oJVB4g0swButhE6XnYs6N1j/NogoNlv/KucwDV9paSxzEFGeF2ODgcMQO/fjowsuLxhG4eA4&#10;uLbRAeyoRr8RsmRUgEtwA7MTv8X97J27IXTJoqLfShJebK9tOeWykGI78aPeZHIR94LgYtg7P0dp&#10;Or1MgoEXBeHl1mXNks/l+v2sSYHy+b/32gPeolAgy7ZRgaplMUMQW0LrSA8O2yO9IfntSaQXBm40&#10;NJxpMX3EfN4w9P3kNPOdIj3PxXKGM2lmFAYm0k+T3rpG+my6KEbt20KBkuepxGPoARihZXdM5QPv&#10;1lgfCX3ncsPQZOxlhlGGYHqD9paWaLp1RXfqrycKLwiAZQQTJYpw6LqhsefTobwF8UOoRurojkgl&#10;vZlt2vvM5PwO1wFfmqzW1OnrHOFzxRt9zRU0Ao4J3aPf4ycr5HrsyLbksKVUX06103g4Br0OW0Nz&#10;jJ3mjxWnPFO8reCyBAYgkWIqQRgjFzJ1v2d2v6dalVNJTASFVaemSON10RUzJctP8PCEdkUXr1Ls&#10;PXZ0V5xq1NABeZWKycSUbfq6qm5qJD2bH4gcPm4+cVW3DKLh/neyAwkfHRCJHWtJZAJay3LDMmRg&#10;a1WEJlUAWAux/x654M9D5BqGpmMA4P8EuV6ShHEM3iBCHgwHoW8S9i7o91AcRIlnB3xfFBtJZ7TB&#10;zuzPYEZe+wHAHByD2eSGJ4DZD8IoCa26iAaRZxBzD8reMPAGkSXkiITO/0DI9nXS5ZlnXv6ReBm6&#10;1fLyjVY8Xyw1mygl12wqqwoyVSrmG8HUQntatW/QLmkf6YokDLwQTyoi5yhKwNPI5ztAD5IYut3i&#10;2Qzd01RHUhny3ZxqexybEA/yHWnrnXDWPC8uqznTd/TC0irHa60Q7T6kpA80R6PvCmGnfxAZwG7U&#10;EzWYjyBiWij7Ppl/tm890jIYSSMySPTtJNeI+gcntWNpmjAfRr514na02VFWejuxzCupTu2qN91R&#10;Mzu+u7W96y4lwTnfWwqAzR6DXNSRDaTBA5BjGZ6EvxjxRaXfO63Ufgfx3SQOhq1ICAYxqdo9IIZ4&#10;tpHWI6XrhYnrmz0f1gjPSIRtfjAkbr/8PEx+Rlp+nfweQ6LvBzHStmFEPwwjIxV2jBgg6cdthvfi&#10;ILGf/Z6B+FUC/m5ABDm2nzYNUZrPwCjtfWe+Xzejdh/Wz/4G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ccSGIeEAAAALAQAADwAAAGRycy9kb3ducmV2LnhtbEyPQUvDQBCF74L/YRnB&#10;m91NtSWN2ZRS1FMRbAXxtk2mSWh2NmS3SfrvnZzsbWbe48330vVoG9Fj52tHGqKZAoGUu6KmUsP3&#10;4f0pBuGDocI0jlDDFT2ss/u71CSFG+gL+30oBYeQT4yGKoQ2kdLnFVrjZ65FYu3kOmsCr10pi84M&#10;HG4bOVdqKa2piT9UpsVthfl5f7EaPgYzbJ6jt353Pm2vv4fF588uQq0fH8bNK4iAY/g3w4TP6JAx&#10;09FdqPCi0fAyj5ds5WHBnSaDUtEKxHG6xCuQWSpvO2R/AAAA//8DAFBLAwQKAAAAAAAAACEACnOb&#10;Q/ACAgDwAgIAFQAAAGRycy9tZWRpYS9pbWFnZTEuanBlZ//Y/+AAEEpGSUYAAQEBANwA3AAA/9sA&#10;QwACAQEBAQECAQEBAgICAgIEAwICAgIFBAQDBAYFBgYGBQYGBgcJCAYHCQcGBggLCAkKCgoKCgYI&#10;CwwLCgwJCgoK/9sAQwECAgICAgIFAwMFCgcGBwoKCgoKCgoKCgoKCgoKCgoKCgoKCgoKCgoKCgoK&#10;CgoKCgoKCgoKCgoKCgoKCgoKCgoK/8AAEQgCxQH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f+C2OkP4v8E/An4cXniT&#10;xBp+k+JPjuLPXI/Dfie+0ma8t4/CfiS6WFp7GaKbZ59tBIVDgFolyDivtavjX/gsN/rP2bf+zhJP&#10;/UJ8V16OTwhUzbDwmk05wTT1TTkrprscmYSlHA1ZRdmoya9bM+Tf+GEvgN/0Hvil/wCH48Xf/LSj&#10;/hhL4Df9B74pf+H48Xf/AC0r2Siv3j+xcm/6Bqf/AIBH/I/Mv7RzD/n9P/wJ/wCZ43/wwl8Bv+g9&#10;8Uv/AA/Hi7/5aUf8MJfAb/oPfFL/AMPx4u/+WleyUUf2Lk3/AEDU/wDwCP8AkH9o5h/z+n/4E/8A&#10;M8b/AOGEvgN/0Hvil/4fjxd/8tKP+GEvgN/0Hvil/wCH48Xf/LSvZKKP7Fyb/oGp/wDgEf8AIP7R&#10;zD/n9P8A8Cf+Z43/AMMJfAb/AKD3xS/8Px4u/wDlpR/wwl8Bv+g98Uv/AA/Hi7/5aV7JRR/YuTf9&#10;A1P/AMAj/kH9o5h/z+n/AOBP/M8b/wCGEvgN/wBB74pf+H48Xf8Ay0o/4YS+A3/Qe+KX/h+PF3/y&#10;0r2Sij+xcm/6Bqf/AIBH/IP7RzD/AJ/T/wDAn/meG63/AME+vgrq3l/YviL8YtN8vdu+w/HTxOfM&#10;zjr5t+/THGMdTnPGPMvjD+w/4I8H/EP4U+HtC+O/xtjtfFXj640vWkb42a8xltk8P6xeqoJuvkPn&#10;2cDZGDhSOhIr6/ryn4/x3N/8a/gbYafp91cSWvxE1DULw29pJIttaJ4Y1q3aeVlUrEnnXVtHuYgF&#10;50UZLAVyYrI8nVNNYeHxR+zH+ZLt2N6OZZhzWdWWz+0+z8zlP+HcXwj/AOi2/HD/AMPl4g/+S6P+&#10;HcXwj/6Lb8cP/D5eIP8A5Lr6Boro/sHJP+gaH/gK/wAjL+1Mx/5/S/8AAmfP3/DuL4R/9Ft+OH/h&#10;8vEH/wAl1i6v/wAEuvAOo6hJeWP7W/7RWnxvjbZ2fxp1Fo0wAODKXfnryx5PGBxX03RUy4fyOW+G&#10;h/4CkNZpmS/5fS+9ny3/AMOrPBn/AEej+0n/AOHmvP8A4mj/AIdWeDP+j0f2k/8Aw815/wDE19SU&#10;VP8Aq7kX/QPD7h/2tmX/AD9l958t/wDDqzwZ/wBHo/tJ/wDh5rz/AOJqK7/4JZaNbxrdeH/2z/j8&#10;11DPHJHHrnxY1O4s5QrqWjljt5reVkZQVPlzRsN2QwIr6poo/wBXMi/6B4/cH9rZl/z9l958xf8A&#10;DvLXv+i86z/4Wnjr/wCauj/h3lr3/RedZ/8AC08df/NXX07RT/1dyP8A6B4fcg/tbMv+fsvvPmL/&#10;AId5a9/0XnWf/C08df8AzV0f8O8te/6LzrP/AIWnjr/5q6+naKP9Xcj/AOgeH3IP7WzL/n7L7z5i&#10;/wCHeWvf9F51n/wtPHX/AM1dH/DvLXv+i86z/wCFp46/+auvp2ij/V3I/wDoHh9yD+1sy/5+y+8+&#10;Yv8Ah3lr3/RedZ/8LTx1/wDNXR/w7y17/ovOs/8AhaeOv/mrr6doo/1dyP8A6B4fcg/tbMv+fsvv&#10;PmL/AId5a9/0XnWf/C08df8AzV0f8O8te/6LzrP/AIWnjr/5q6+naKP9Xcj/AOgeH3IP7WzL/n7L&#10;7z5F8AfsH+KfEGm31zefH3XGa312/tU8zxp444SK5kjUfL4oXgBRjIJx1LHk7v8Aw7y17/ovOs/+&#10;Fp46/wDmrr3L4Q/8gTVv+xr1b/0tlrq6inw9kbppvDw27Iqea5kpP97L7z5i/wCHeWvf9F51n/wt&#10;PHX/AM1dH/DvLXv+i86z/wCFp46/+auvp2ir/wBXcj/6B4fcif7WzL/n7L7z5i/4d5a9/wBF51n/&#10;AMLTx1/81dH/AA7y17/ovOs/+Fp46/8Amrr6doo/1dyP/oHh9yD+1sy/5+y+8+Yv+HeWvf8ARedZ&#10;/wDC08df/NXR/wAO8te/6LzrP/haeOv/AJq6+naKP9Xcj/6B4fcg/tbMv+fsvvPmL/h3lr3/AEXn&#10;Wf8AwtPHX/zV0f8ADvLXv+i86z/4Wnjr/wCauvp2ij/V3I/+geH3IP7WzL/n7L7z5du/+CbV9rZj&#10;stW/aZ8d6ba+ZuuLjwr4/wDFtvekBThUkvdevIVG7aTmBiQCAVJ3Bv8Aw6s8Gf8AR6P7Sf8A4ea8&#10;/wDia+pKKX+ruR/9A8PuD+1sy/5+y+8+W/8Ah1Z4M/6PR/aT/wDDzXn/AMTR/wAOrPBn/R6P7Sf/&#10;AIea8/8Aia+pKKP9Xci/6B4fcH9rZl/z9l958t/8OrPBn/R6P7Sf/h5rz/4mt6w/4Js/Cm0sorW4&#10;+Pnx2upI4wr3Nx8cNdDyn+8wS5Vcn/ZUD0Ar6Goqo8PZHHbDQ/8AAU/zB5rmT/5ey+9nz9/w7i+E&#10;f/Rbfjh/4fLxB/8AJdH/AA7i+Ef/AEW344f+Hy8Qf/JdfQNFV/YOSf8AQND/AMBX+RP9qZj/AM/p&#10;f+BM+X/iZ+wB8NfDXhGTV9J+OXxuSdb6zjDN8b9fb5ZLqKNuDdf3WNbzf8E6fg88qwQ/GD48Jtj/&#10;AHk0nx010o7Z/gxebumM5A5BwTmvV/jV/wAk+m/7Cenf+l0FdXXHV4ayatioSVKMeRp2UY2ldSVp&#10;Jp3WqelneK1tdPT+1Mw9n/Fl16vyPG0/YQ+A6IqnxD8VGwMbm+PHi3J9+NTrD8SfsrfspeGdcs/C&#10;uvfEX4lWN9qUbvaxy/HzxYp2KrFny2qYAG3HPcivoCo5rW2uCrXFtHIVzt3oDjNdFfI8tlTtSw9J&#10;O63ppq19drO7V0nfR62exy1swzaULU68k/Nyfrs0eOWv7DP7P91ax3Vp4n+KE0UkatHNH8evFrK6&#10;kZDAjVMEEc5HFVv2YrBvgj+138UPhZ8MfiN4z/sa3+H3g+/k0/WvH+rat9nvZ73xEkrq99czPGXi&#10;gtsqrBSEU4zk17BdaI1r4budE8Jzx6XK1vMtncRWyutvK4YiXYeGIc7iDwx69a8H/Z6s9Gsf2+fj&#10;ammW0kNzL4D8ET6xCzZVLyS48QvIE/2fmU9TyW5xgD5XjPA4HB5OnSoQhJyirqKT63SaV+nlp+Hq&#10;ZDmWYTzilRqybUk73k2rpN2Se706202vrb9oKKKK/Jz9ICiiigAr41/4LDf6z9m3/s4ST/1CfFdf&#10;ZVfGv/BYb/Wfs2/9nCSf+oT4rr1Mk/5HWG/6+Q/9KRx5l/yL63+CX5M8xooor+iD8nCiiigAoooo&#10;AKKKKACiiigArlNd/wCS0eGv+xf1f/0bYV1dcprv/JaPDX/Yv6v/AOjbCs63w/NfmiofF8n+R1dF&#10;FFaEhRRRQAUUUUAFFFFABRRRQAUUUUAFFFFABRRRQAUUUUAcp8If+QJq3/Y16t/6Wy11dcp8If8A&#10;kCat/wBjXq3/AKWy11dZ0f4UfQqp8bCiiitCQooooAKKKKACiiigAooooAKKKKACiiigAooooA8/&#10;/aq8RSeCv2cPG3xBitVuJPC/h2516O1ZtouGsUN2Ii3O0OYQpbBwGzg4xXoFeXftw/8AJlfxf/7J&#10;d4g/9Ns9eo1zxk/rUl/dj+cjWX8GL83+SCiiiugyIb+2mvLKa1t7+a1kkjKpcwKheIkfeXerLke4&#10;I9q+Y/2P9G8WeHv23/jjo3jWaS4vrfwj4PX7bL967i+2eIvLmPzNyybTgkkdDyK+oq8Z+HulW+n/&#10;ALfnxWu4GctffCzwPPNuIwGF/wCJ48DjptjX15z9B8Hx/hY1MrhX1vCS66Wej02vselkODjV4go4&#10;jW8FNb6Wku217pa72ufr9RRRX4+fqQUUUUAFfGv/AAWG/wBZ+zb/ANnCSf8AqE+K6+yq+Nf+Cw3+&#10;s/Zt/wCzhJP/AFCfFdepkn/I6w3/AF8h/wClI48y/wCRfW/wS/JnmNFFFf0Qfk4UUUUAFFFFABRR&#10;RQAUUUUAFcprv/JaPDX/AGL+r/8Ao2wrq65TXf8AktHhr/sX9X/9G2FZ1vh+a/NFQ+L5P8jq6KKK&#10;0JCiiigAooooAKKKKACiqelJrh3XGty26s6gLa2uWWLBOfnIBckEc7VHHSrlZ06ntKalZq/R7/1+&#10;Pez0JjLmje1gooorQoKKKKACiiigAooooA5T4Q/8gTVv+xr1b/0tlrq65T4Q/wDIE1b/ALGvVv8A&#10;0tlrq6zo/wAKPoVU+NhRRRWhIUUUUAFFFFABRRRQAUUUUAFFFFABRRRQAUUUUAeXftw/8mV/F/8A&#10;7Jd4g/8ATbPXqNeXftw/8mV/F/8A7Jd4g/8ATbPXqNc8f97n/hj+cjaX8CPq/wAohRRRXQYhXkfg&#10;z/k/L4kf9kj8E/8Ap08V165Xkfgz/k/L4kf9kj8E/wDp08V18fx1/wAiCX+KP5n0HDX/ACNF6M/X&#10;SiiivxM/RAooooAK+Nf+Cw3+s/Zt/wCzhJP/AFCfFdfZVfGv/BYb/Wfs2/8AZwkn/qE+K69TJP8A&#10;kdYb/r5D/wBKRx5l/wAi+t/gl+TPMaKKK/og/JwooooAKKKKACiiigAooooAK4fX/wDk5Hwn/wBi&#10;P4h/9LNFruK4fX/+TkfCf/Yj+If/AEs0Wsa/wL1j/wClI0p/F8n+TO4ooorYzCiiigAooooAKKKK&#10;ACiiigAooooAKKKCccmgAoqlP4h0eGSOBdQikmmLCGCGQM8hUEkAZ7Y6nAB6kVx0nxw0rUNYvvCG&#10;j32k2usWdz5Xl6pfFY8Z74X7x6bQep6nGD8lnnHnB/DVRQzLG06cmrpN3dujdr2v0va/Q4a2YYSg&#10;1Fyu3skm29L20vrY76iuNi+Muky+Kf8AhD00e4a7hgEl7JGwMMZI4Ct/Fz3IUY568V2FvPDdQJc2&#10;77o5FDRsO6kZBrvyXijh/iKpVhluJjVdLl5uV3tzK6v6rt6bmmGx2Fxl/Yyvbfdfn+PZ6HLfCH/k&#10;Cat/2Nerf+lstdXXKfCH/kCat/2Nerf+lstdXXtUf4UfQ7KnxsKKKK0JCiiigAooooAKKKKACiii&#10;gAooooAKKKKACiiigDh/2nPAniH4pfs2fEL4ZeEoY5NW8ReB9W0vTI5pQiNcXFnLFGGY8KC7jJ7C&#10;uk8DeLtN+IHgnR/HmjQTx2et6Xb39rHdKFkSOaNZFDhSQGAYZwSM9CetalcR+zN/ybf8P/8AsSNJ&#10;/wDSOKsLcuJv3X5PT/0pml70bdn+a/4CO3ooorczCvI/Bn/J+XxI/wCyR+Cf/Tp4rr1yvI/Bn/J+&#10;XxI/7JH4J/8ATp4rr4/jr/kQS/xR/M+g4a/5Gi9GfrpRRRX4mfogUUUUAFfGv/BYb/Wfs2/9nCSf&#10;+oT4rr7Kr41/4LDf6z9m3/s4ST/1CfFdepkn/I6w3/XyH/pSOPMv+RfW/wAEvyZ5jRRRX9EH5OFF&#10;FBOBk0AFFOmilt5TBPG0brjcjrgjPTim5A6mop1Kdamp02nFq6ad009mn1QBRRRVgFFFFABXneoe&#10;INM1T9rPSfC1g08l5ofw71G71YLZy+XbRX1/ZJabpdvl7pDp97hAxbFuxIAwT6JXl/hP/k9Hx/8A&#10;9kv8If8Apx8S1z4hvmhHvL8k5fmjWntJ9l+bS/U9QoooroMgooooAKKKKACiiigAopHdY0Mj9FGT&#10;xWjqth4b0jwX/wAJJP4xt57y6T/iXafpsJui7/3ZGQ7Yzz0Jr5LirjrhTgqjCecYqNJz+GOrlL0i&#10;k5NLq7WXV6m0KFapTnUjG6grt9EvV6XfRbt6I5nxf428NeBdN/tTxLqkdujNthjZwHmb+6gJ+Y/y&#10;74FZt58aPhbY339nXHjjTxNtDSKtypEec4DEHCng8Hn8xngfHr6T4c+Ielv8aPEUNws0Ks+lzx7U&#10;IPBiGwkqQcHPc5zXK+I4fiBq3i+HUPCfwrih8qNorGG8V3WSD0zkHkdyT7V/O+efSXjPFVaWRYdT&#10;irKMpp231duaN79uZWstXfT43GZxmlCq3yRjFtJRabnpu2o3Svslq9GaXxf/AGv9U0HXbSw+GOlW&#10;uqW0M4TUtsu6Rw/CbGwVTBBzkNklcEYOevtP2k/DPw91208VfGCLXfDjWehXFzb6Pq1jFJb6lcbf&#10;kQbQr788gHjnOB1rlNP8I+M9ZuLjwF8Q/gxZaDPqVmHg1SxvHRjEpG/CuTnA54/+uO68SQfsgfs6&#10;+A1ufh1ZW/i7XLq1dvO1bVJfKfbkP7q68fuyBkHNfinEfihxVxlm7wUsdWhTqcsJU6ejm3soxi+W&#10;K6P3tVrK56mT0c4w+Br5pipQcIO/NUcoU42TslFJSnK9nyqLv1bueOfEr9rfQ/EviKPXfB+vaTfa&#10;XcszSQ3Gnmzv4CRnYWZ8YHbA6cV5V458H6X4uuG+LHw/vJtSguIt97FeMGdJAcYyOd3fPtXrXwF+&#10;OfwJ8O6/rfiDx7Y6fpOuahqnnWN5PCqotv5YVYklY4QqfMzkruDjlug6jx34g/Ze+ImkatN4YXQ5&#10;PEkscklleaWqJPc3TIQjGWIHzRuYZ37lzyemR+xZB4VZFlFNr+0ac6soKVSlVtzckerndtNbLRR9&#10;T83xU1xBl31/63CEm5OMVdJNX92/dpX5Wm33ejOJ8C/sk/EHxJp2n+Nb/wCM11q0Kw28lvpcF2y8&#10;SKj+X9oZiYlAcEt5RbA4QkrnstY+KXx9/Z78IJfeM/hzpt54d0eRbbz7fVFaXyc7IQrfKSo+QZaM&#10;uR97nJEHwI+LWu/DDwzJ4U8f6ZcXWn2ZH9n3djboPKLM7SLIXkXAyQR6fNzjaB2fjzwDr/7WPg+b&#10;w94Te4t7GyuFuLmGGZGa5Xb8hfacbQcnaCwJAJwQMfpsc28POD8hWIwGIjhZ1FpGMo3lPzTUrpb9&#10;Fbs2d2B+q4nLFiMslVWL5PgjdtyX8ykpJxTV90mlok20YH7On7RHgX4h+D7yDwxqyrq+o6/qskGn&#10;bgZIGa6lYb8jkY54GcCu60r4w2x1lPD3i3w5daTcyNiOTd50J+rgArz3K49SK+HLTwtd/s++KrjV&#10;tI8QltStte1IW8KW24Ex3MiEMc8A8ivTv2d/j7qmq/EK5ufi58Vm8P6f9kmayt4LeIr5zcAF3jfA&#10;UEuM4BZVByPlPxXBPFHjBjuIK1OjGOMw8mnGcmoRSWiSUIOy11klq++x3f60Va2YU6CquFW9pQcU&#10;46dW7q1/JxWqWrsfY6urqHRgysMqw70tcT4Es9G8Ua5N408I/EL7doIjWO103TbtjCtwT5skshDf&#10;eO8DysADktksQvbV/TmDq4qtRvXpqEtmlLmXnZ2Wl9rpPulsfdYStUxFLnnFL0fMn5p2WnbqFFFF&#10;dR1BRRUdxMbeIyiCSTkDbGMk5OKmUoxi5PZCb5VdklFFFUMKKKKACiiigAooooAKKKKACuI/Zm/5&#10;Nv8Ah/8A9iRpP/pHFXb1x/7PVqNP+AvgvTlfctr4V0+BWP8AEEt0XP44rGX+8R9H+cTRfw36r9Ts&#10;KKKK2MwryPwZ/wAn5fEj/skfgn/06eK69cryPwZ/yfl8SP8Askfgn/06eK6+P46/5EEv8UfzPoOG&#10;v+RovRn66UUUV+Jn6IFFFFABXxr/AMFhv9Z+zb/2cJJ/6hPiuvsqvi3/AILNS3sUX7NLafavNK37&#10;Rqr5MbBWdT4O8UBlBKtyVJxx19OtVHNcNkclmWITdOh+8lyq75Ye87JtJuydk2teqOXHQlUwVWEd&#10;3GS+9M85orb+IPhLUtK8c6pDpWkzWOkafAh/0iFyjswycSseSAPu9s9+tYXmxjrIv51+y8Ece5Fx&#10;9l0sXl3MuR2nGaSlFva9m07pXVn6pO6PyerCpRrTpTVnFteTs7XXldO2w6myxRTxNDPGro6lWVly&#10;GB7EVU0/xFo2peK7Hwdb3uLrUFJtZXjYQMR/D5uNmTzxnP5jOZ8dfE/iv4MeC7rxI3gLUbqaOTyY&#10;Vkt3jh8zPJZiOQBk8ZzwMjOR14jjXhCliKuFnjaTqQXvQU4uSvsuVNtt9kr+RyYjF4fDYKWLm/3c&#10;b3ktVpZtaX1V1p5nkX7Tfx2+J/wG+IPhiHRvGg1rTdS8177SdXs4Lqe1ijdduJHG94zvZUVySDEc&#10;Mei9D8P/ANrSP4r60NPi+DNxaxzXQPh+6siN8+BskVo2fbHwcgkjAJAzXzX8QvG3iP4mW9x4k8Q2&#10;djql3NAFfzgY5YivCsoT5RgY6AZ57kmtn9n/AOPvgTwl4U134e+ItPvtE166hdtF1yTUiILdyB8i&#10;5AK5K5zmv478QcPjMlx39ucKRrUI88eWEJfu4Wd03T96OstXG3Im2ra3Phsp48q5xmtXD1ZwhRd5&#10;XnFOpZJaKT1u7XST3e9kfaPgvV9L8UeJIfBOr6drWh6tcM0drHqVjF5Esu0sqCVZjjOMZ24ywq5f&#10;WN3pl7Lp19AY5oJCksbdVYHBFfN3wl/b3+L/AI6sv+EGufE2goNPs9wbxJsna4ZTjbGXBO48kYIr&#10;2f8AZ8/aw8FftEQQ+A/i+kHh/XrGNY4/FAdVW/w2BG6vgbivQ5J9OK6/D36QvEWU5pVwnFspV6bt&#10;ZqEIzpyb2tFRUovs7WsuWyun+5U8nyXO8vpyyavGdZ/Y96Lmu8eZvVWd0nb0OkortfGnh34IaLoe&#10;qeIbX4qR2sOg27Tastw0cmxf4f4l2kkEDPUnivMPAfizTvHWgr4s0XUvtFleSN9l/dquxVJXBwTk&#10;kgnr3r+o+D/EvhnjivKhljnzwjzSUo25Veyu03G73STbtq0tT5vNsvxmR5hHB42HJUknJK8W+VWX&#10;NZO9rtLbf0ZtV5f4T/5PR8f/APZL/CH/AKcfEteoV5f4T/5PR8f/APZL/CH/AKcfEtfcVv4lL/E/&#10;/SZGNP4J+n6o9QoqG+v7HTLV77UryK3hjGZJppAqr9Sa53TPi54P1nUZrLTbmR4reVVkvGjKxOCu&#10;dyH+MZ+UkDHU5wM1x5jnmT5RKEcbXhTc2oxUpJXb2tf89l1PPr4zC4aSjVmot7JvX/hvPZHUUViQ&#10;fEz4cXN//Zdt8QNEkus4+zx6tCZM+m0NmtpHWRQ6MGVuQy9676dejVdoST9GmaUsRh69/ZzUrdmn&#10;+QtFRzXVtbsqz3CIW+6GbGapfCrxPp3xnvPFVt4AiuLyLwbqjafrd4IT5KXCRh3RG53FclTwPmUj&#10;pzXhZ5xdwxw3TcszxdOlZXs5Lm76QV5P5JnqYPLMwzCjWrYWlKcaKUqjim1BSkoxcmtryaSvv0NG&#10;mzzw2sD3NzMsccalpJJGAVVAySSegArznxl+0r4X8Jz6faQaFf31xqkht7O2jVY5PtG4KisGPCMT&#10;94ZI7K2eLnir9m79q743SyQ6br2m6Tp8cpjXTltZVIOc4lbnc68A4AAxkKMmvi808ZOCMFlUMZQx&#10;CqOrFypxtKDkr2v70U0m9tLvomfM1M2lWlUpZfSlXqwdnGCbs7X1ey010u/I891n9vHTPAvxz0/U&#10;LXS9UfwfpEcsWq3UOmpIbueRCFZFbnaoxtyVJZmJHyqa8/0H4565o3iLWviR8H/G0l54fjkZpNOu&#10;hiS0EmQP3EowxB7rk1658av2S/GH7MngnS9O1X4n2Op2fiS7+xXnmSMIbSV8DzAx4G045wKzfiB/&#10;wT8f4e/CiP4xeL7fTtU+y+SdYm05ixe3ZgDIMAc9DnIr+N+LMVgOOszrZxm2IlTqybtB+9FUo7ci&#10;VnBb21et2022ebXxHH1KpLC/Vm3Q96fKmlGU0mlLWSkkrNbPzRufCrwh8L/2wLxbCy8J6lpviL+z&#10;TOdS1P5ob6VQPMWLDHbgnOCBxXo/w5/Zn8W2erWElv421lVW78iTzpGZ4ShHADbgVI4znArktA/Z&#10;P8O2niSz8P8A7PP7W91a3lvFHqGm6RLfZj82WPe2zY5KsRgHjODXtHhD4n/tEp4Xu/C/xX+Heq6l&#10;BHm2nvbO1eC7c7cmQLjBGAdrggk44FfjeNVG3s+e8Yt8rit7Wsulttd99tLn7NwtwVgcc1XxtN0c&#10;QtZpP3ZNPpaUk7bO7u99Lmn4j+Cn7QPiHxBHpWqeItJutFtbrNpqlzpsaajHHg5jR0xt/wB7rxjo&#10;a8u+In7Gvhq/vLpLGxa/3fNhogjB8YYsRjAx+delfCvSbHxZe3GreEfjp4gtb2VpLez07xIxkkj3&#10;JyfLMgZ8dmBBUqetOlP7Y9pfNH4N8W6FqMmlzi1vLXVEeOO9BwyzApHu6ZU5J7135bjq2Bx0MZhY&#10;yUr2TupPRbLa2l9/ke1xZwjkuaUfZY2cpKWt1FteijHTTTVp37s+Efj9+ytFoN60enWsa7D/AKiT&#10;nd7jNeM6T4k1b4U+OtJ8RaNFGv2SYx3Nu8YZHUjBBBB/lxX6WfEv9nz4oyajD4v+JfinQ5FuJJP+&#10;JfYRSOISwGAGfqByM4FfJPxv+GHhTwf8VNGh8VafHPp2rag1teyR4XyePvj1x74r9zy/xGw+b5Di&#10;MszmThP2bvJLW1r6crbbS1/Q/kviDw/zDIc7p4jB0mo+0SjGVlvZJtdL36/MzYPj/b6zc3GnRfCM&#10;MlymFa6ugIyx6/dVvXviuc+FP7VWn+CPCGveAdf0/wAS2E15cq9hqGh3gX7GVJyv31JU8ccjjpX0&#10;z4tg0L9j/wAH28Hh+G38XaZqFuG/4mNirm3hZSd0Tqck49civlf4zS+A9d1L/hKPBAhhW4fM1tAQ&#10;VGeQ3HT6V4fCOUcM8bYyWExHtvcacJNpp231aas97WNM+xWecEx9pCpD20ouM4JNOHN5p6u3VPT7&#10;zh7O70vxHo+oeKovFX2o/wBv6iFhnV/O5unPOeBndng0/wAN2uiT6tptj4gvHt9Pe5hTULmEfNFE&#10;WAkdRg8hcnofoelc98Polkh1AfZ94XXLwbV7sLhiD/Kuu0vwb4i8Q+fJpejzyfZ4y822FiEUevFf&#10;1hhIwyjLYYNtW92TVrR5eX92umtpSv01Vne6X5LmlSf1qUVG8pSU5LVp6XjfrqpSvbo1re9v0K0u&#10;ysNN0230/So1S2hhVLdVbcAgHHPfjv3qxXz7+zL+1l4VufD9n8OviZq/2HUrJfs9nqFyNsFxEoAQ&#10;O+flkAyCWABCg7ixxX0ECCMg1+wYHGYfHUFUpP1XVeTP6cyPOsvzzAQr4WStZXjpeLt8LXS349NA&#10;ooorsPYCiiqHiLxR4e8I6f8A2p4l1i3soC+xZJ5Mb2wTtUdWbAJwMnAPpWdSpTo03UqSSitW27JL&#10;u29iKlSnRg5zaSW7eiXzE8WeJbHwd4ZvvFWpwXEltp9s09wtrHvfYoyxAyM4HP0FfP8A4+/b3e20&#10;sL8O/Asd1cyMMT3l4QiLnkhQoLHGcZIAOCc9KtftA/FLxT40ht/DvhqeO00ea423MiSMWuFIZdsh&#10;UgBCGHy8jI5J4ryXxH8I9Y0uB5hZHYjf66FCV/lX4vxL4jYXFVnhcrxNouLTlG123peLeqt0dt9V&#10;3PyjibjLNI4vlyp+5H4m4p3fldXSt10Prr4OeMtS+IHw20vxhqumfY5r6Esbfz/MK4Yry2Byceld&#10;NXhH7HPirxBH9q8CX/76xW2a8tZmc/uXDIjxgHs24NjjBDHncSPd6/TOFcXSxnD+HlTnKfLFRcpP&#10;mk3FWbcnu21dvd7vU++4czP+1snpYh35rWlf+ZaP5PdeT7hRRRX0B7gUUUUAFFFFABXKfAr/AJIv&#10;4V/7F+0/9FLXV1ynwK/5Iv4V/wCxftP/AEUtZv8AjL0f5or/AJdv1X6nV0UUVoSFeR+DP+T8viR/&#10;2SPwT/6dPFdeuV5H4M/5Py+JH/ZI/BP/AKdPFdfH8df8iCX+KP5n0HDX/I0Xoz9dKKKK/Ez9ECii&#10;igAr47/4K8eIbbwtdfs365e6HNqVvD8fbkXFnb48x428DeLUcrnuFYtjqdvHNfYlfDv/AAXG1vx7&#10;4c8Kfs86z8MoLOTXIf2gm+xJfwq8Rz4M8Uq+Q3B+QvjPQ4NeLxJGVTh3GRju6VRL/wAAl30+8zrY&#10;yOX0ZYqSuqactm/hV9lq9tlqeQ/H345fFvXNP1TVfhR8QbW+8JadIunRabqGlmOWVhACQ7uAQx55&#10;O3Ge2K+V9Ul+Dem+P/D+taPBqGrWe8xatpsLSRTWl7kNt3kfMM5GRkY5rovGV98d9O1W4XWvE8Mi&#10;+KmI1bSLkL5fnfdEsaxhVVgpxuGDVHwpa6Z4T8aNJ4m+HFze3+sNbt4fvIbgGBLxThpGTo3fgjnP&#10;Nfzjg8VmHDeRYhKqoupBrlg7uXNpdttuKjtpbrvofzTmOYU+MuLKE66dT34t+1uoxs7uMUm9JaJJ&#10;t9Fvdn3Z4s+LEWhfs/3GtfDGw0dhNosc1usdwjy6fcFRxMshO4ZxzwOD9a+W9J/bJ+Nd14tvPht+&#10;0vodjqOj641tG1zHuVNNCgoJQ0OQQd2TnIz6V03xfm8efFqRfCWk+Av7Jvo7FYPtGg3DWsd6uM5k&#10;hBC+vGD1Nedxfs0fETxd4eOpWKNJq2iyLa6xYpfPHJ5IAJf5shsjBHb2r5/KcLKtH6xVr8s2rU3z&#10;WkpLVdOqv39T7jjHjDNKmaTweVUubDR0nGMU6c4pNSS91XSurdnrrY4f9o34Oad8L/E02reE7uS8&#10;055h5bxyBkbOSVzXCa4/wz1Xw+Wsnuftm75VaM5iOO+RyM9xXoGp6X8Sk8G3sPii0a60uCYql60h&#10;3Q7W2/vEzgMB/EBzxWnJ+yFrkmiW+u215byQ3agxsknXPrxX9IZDxFTjluHWY4qNOpqnaUbTtZX1&#10;/E/m3MMpq4jG1p4DDtw3Safupv8ALseP2/irwpqfg/UPDPin4YK2rJCo0nVrViqhh3f5+cjHbFdN&#10;r/7SWv8AxQ+F3hP4J6l8J7e3utDMSJrNvcLDLcLEDtVy0hXA652j+dSeMfgV4p8Jlt1u0oVtnysM&#10;H6Vzcnww1fUVX7TZSZ/h8qYqw/Ee1Z5xwHw9nWD9tCvKU7ylGTndXdtNm+VNXXXzsexwv4gcUcGZ&#10;l7TC04wdkn+7Tas9432k72b7HtXxk/aG/aE+MXhGztPH+ieBLTTdIhRWtdL1JJbu4jAALPtlIzjs&#10;AMEnFQ/CH9syz+H2hW/g3xF4KEmmWS+XZT6UFSRI93RkOFdsH72VJIy2SxavHLX4WXWi2M2t2B2x&#10;AbZA92WY+xFUPISeNikg3Jzt9RX3Ph7h5cH4H2WHnBSbfNyXabdtXzuTctrvyVkjy88464ixfEU8&#10;2hVl7Sas3NRd12sklbTSyuu59UXv7ffwkitmey8N+IJJf4Y5LaFFPPciU449q8L1X9ubW5f2n/G2&#10;tfD/AMKLZtefD3w3ZrJffvpE8q811vMAGFBzOeDuHyDPUiuQi8OXy6Y+valaSRabDKqXF4E3LFuP&#10;BIHNaMP7Mnj+P4q6xYeF9KTVHvGs0tL2Bl/exfZVmVMnGAPMdgp4BdiOpz9rmHGlSrWWFq4uNOdn&#10;KycYuy0bu9Va6v6nZT4042x+Bryiny2ik4Rs+ZzjbVK+qTWhL40+OvxA+IsO3xVfXNwO0bNhYz3K&#10;qOBn2ra+Dv7RHijwFp9v4d8a6THrXhWGZl8v7KRPbsw/hZSM89jk108X7Lb+BraTS/id4gs7TXNU&#10;sd2h6SkhaRpsZCSAKduR0OcHmpPh9+zdD4o1G7svEmoNpuktIIp7Vbgqy3CIG8xDgj2I4PNfgXGm&#10;Z8G5xg51Z4tynCfKqnM3Ln0+GX2nr0utHfYrKcPxZhcyUq1JuVRXlGWra/v3d0tL62drHSeLNJ+H&#10;HxO8XeEdD8KfEa+0nQXupNTktbeBIpoJxGyK2ZUZgSQFIIK4Ocd6r+JfHfxC8HeOJ/AXgPxze+Jt&#10;LtNPSS6vyytJ5rE5jBtiF3AY5Kg5JBBwCavh39kP4jfEbw9f/FvwP4uE1touoPZWrLdNFMXjONjf&#10;LgHHfvmvJ/GXhHxNH4s8RfEDxP8ADjxNc+CriGztpodP8VC1a3hwkN1LJGh/0ndLuwpccPg8HKYY&#10;jjHCZVl9OGIarYmPLH20JyjUUVZOlKSsrXW1m276aH654a8C4zxCzeeVVKywLnH2tK/L7StedOlG&#10;hhoVq9ClOcudzjCdaF4xkoOUnGL7b4G/DC3+J/xTvk+OHxTbwlANNmE15q1wbVhGFOGw0ZVkA6kY&#10;xgkkV3H7MHg7/hGP2gfCv7Nv7Nn7TcnjTwp4mutWuvF91pGll7XQdRWGOQXQuxFskW4hjiiEe9gk&#10;mc8lVqx4L/4Jaaf4w1mPwyuoyWMmjxedD4d8S6pPJbqBICpKhypRmOdoGDzkHkV7bpXxn+M/we1x&#10;vh3rfgzS4NW8NXUUejaTpmnpZ2VxDIwBFt5YWIAkjlguCPfj8b4p4ihxJnE8TOklTm1GySSVuVO8&#10;vilJWbV0nr8l/Uvgjw5wPwzwrj8DgpYrFzxtOrTm8RThhocuvsqnLGrib1ac/fSp1KfJJJOpOMpw&#10;a/Dn4WeIfhr+0Guj/GvwifEXhfUdQMOgeIFnWRoLiNt6iVYj8pY5ADAD5R1zXqVz8ObLWvHfiDww&#10;NKsLfw1eWct3Nqh1Bxq0F2x6eWDgIOx2gY9e/HaN4Y+LK/tI694n1y9WPQZrW31S28NW8iv9nuSu&#10;C5DHCMSr8ocHGeO/Q2HiHw/41+I17qHhrx7HZ61NYtaXMCK2VYL8pIZeoJHqCK+fxHt8wnGjGDnK&#10;Oi02ilblje3uxfSy1ffV/ScP8D5Rw7gYwwkUpJScp7ycpO7be7fRN9ErF5vDfh7w14nsfhDL8DpN&#10;c8N3kO9fEF7rm5FZzmTcm9WU857k9uOK6Pw58APg74Z03xH4F8O+HriPTfEcQa5t5tQkaElW/wBX&#10;GWPH3mYAHt6V59pPw5/a98U6LeXc3xH8F3xtbeRILOzhlD3TqMZaTaPLbjjbjnrU/wCz98cte8T3&#10;z6N8e9M0jSbexiYabdWdzKnkzplSrncSWx39jXJUlXoyhSqrlt8PMktHutttb3d0n06mWMy/J6aq&#10;0lFc80+eyfNP1b1lbbX5diXR/hB8DvDHhowfs/3eoaTr9uzSaHfX+9Yby4jyjRbpBsbPKnBB5Br1&#10;DR/H3ifQfhRJ4o8d+FpLbULRV8/TYJUnlmPAygVu5Pc8e9eA/tS/CvV/hL8OdM1bw14yvZtFW6mm&#10;Vor6TdDJIQwlTpjn04HXGea5X4Fvpnisr4f8bftHeJZNW1aUW9lY31xLNbyK2CuWx8p3gc5FcrqS&#10;pSkpR5ZNWsrJa6pvdfc1f7zyctrZJh6c8HTi4KDV4W1/F/aPpbVPGHws8HR32t6/4mvNJuNSkR/L&#10;WwklmH7vAUKUbYcYPHSuF8a+JfEg8CarB4l8bappeht5L6PrhtftUk7o+9Wj8qLEZGBlXycjjHNY&#10;PjTxpp3w+0PUPhv8Wru607xBbX8U1jqyRtcLNGV2g7jubbxg5HevXoNW+F/xJ0Sz8NS+JI7i1msx&#10;ew2K2xjedFO12A2gY3A9O/4VjHmrSVLSDs+6+TTf4LXXYKmOliKFV5fG9W1o9eX/ACt1Pmqx8X/G&#10;H4k+KoY/D/xRvpbC3Xbd3HiC3t41C8+W6japQH/bwT9areJP+CbHj7x54zXxp4q8aQXuktfC/wBQ&#10;ksZkLSKBnagGcZ4/DNe3eKD8JvDPhu/8a/APw/pXiGW1mjtPEVjPckN5LZ2oqnC7w3PPQA4r4o+K&#10;/wC2v+0JH8QJPBHw48Uapoegr/oWn2U0irdSQb8KkxVsBh90upB2jqa+l4XyfNsdmE8HhKSqznGz&#10;knpGPWTk9IxSvzSdrJO7Vj8Z4oy3Icpw8cRxLiZyxKlzwpxe73V07abat6GZ4i+NeqaD8UvEHhLx&#10;Lo81xo9nM8elxyShPskYbAHPLDH415Td3V3bG5gtNUja1unJktF2kqc5A9e46dc16IfCR8R+H7p/&#10;E+hLea4t1M9xdXC7ZJQTllLbjuG48DJ4xXF69oOoeB3t9RtNPZ7dLjd9ieU4aM9QMYwc/rX9McI0&#10;+E8jwc44BzqNN+7ZRvy9YNuTs7XScYt3TbTVn/KPENSvmGK58RNyu97cu71bbu/Lb/Iy/wBmbx/4&#10;W+GXim4n+Kfgy6/s3/hIbx3uo7dzKB58gIC9Dg4H9a9jk+Mnww13xP4hXwCmqWmm6npvlwrcbNys&#10;c/OU5b8jgd68q+EPxI07xRcXHhbxR4St5NLuvEN+tvJeoHuId1w/y7x1G7HWq3jzwpD8O/Gf2mGC&#10;SGz8zH7uQ7lQnnkV5uHoZlxNxDUxE8RUpcjjL2MmuVRi00o7trTrr0OzMMdQy3BujTpQleT99X5r&#10;tWs23sltYwtQisvPliKsx3EeYpr66/YY8ReOdc+Fstt4i06NNMsLowaTeFCslzyWkJHQqpIUMMDO&#10;4dVNfK8qL4e11L+2kt7j5hJbrcQLKkwPYq6lemeo4xnrivu74Q654E174f6fc/DlY49LjhEcdrGT&#10;ut3xlo3z828E5JPLZ3ZO7J/p3hPDRrYqOKVTZNJXXvJ2vpvyp9dNUrPRpPwtwUv7YnXlU5eWLXJp&#10;eS0V+7jF7+fLa+tumql4h1u38O6RNq90jMsKbvLX7zew/Dn6Cp7+/sdKspdS1O9ht7eCMvNcXEgR&#10;I1HVmY8AD1NeC/Hr9sLwFYrP4K8Fp/bEs2nSH+1rdVaC2mYAKqk/eOwvuZeF3AZJ3BfZ42z6vw7w&#10;3iMZhkpVlG0E9byk1FO3VRvzPyT2P2fNs1weWYeUq1VRk0+VNq7dtLLrr8u52Gm/tB2fiCKRtK1S&#10;yjb7G8kbS2cjKGGPvHcMAd84/Ck+Fn7Pur/tIeDPEXxM/aI0m8gXTY9/h+a3uENu4bPyiONtyqDt&#10;AYg5GSWJyT4F8E9A8QfEXWG+GmgfLd3lhKJpHY7BEVy7fLzgAZ49O9e0Wfxj1/wF8NtU+FGjXVnb&#10;Wn2eLzNa0qadXvEi+VJF8wkbD3G1TwOBX8HZ54tceZ1NZPiMS7znrZKPu20Tt0bd31SSsePktPL8&#10;dl9fM87nKdGnBqEG3y1Kr200vyLXsnueO6n8Up/Dst34Q0zwnpskMEexo7h5Dhd3LfeB44rk/GXi&#10;vxdezweKNL8RFLhUVZrVVAjyO65HPbvS+OpdSt3h1gmFryKQut2sYKXUZ6q47ke9dB8FPhtd/Hnx&#10;JDo6Wxt9Nt/32tXkMezYueFjOCoducA+jHB2kV9vwf4f062ZQTi6spq15O6j007PrdbI/I6+YY7M&#10;6sMJhV7zdkkrNvfXyS3vokmzV/Z08bfG7xr4ot38O6NPMtpqERu9R+yqtvFHuUSo7kYyVblVy+OV&#10;HGR9fVR8NeGtD8H6Fa+G/Demx2tlZxCOCGMdAO5PVmPUsckkkkkmr1f2Bwnw1R4VytYOlNyV7u70&#10;Te9uv37n7Rw7ktTJcLKNSq5ylZv+VO1vdX5t72W2wUUUV9MfQBRRRQAUUUUAQzahawXkVg7nzpkZ&#10;441UsSqlQzcdgWXJ7ZrmfgSyt8F/Cu1s48P2mf8Av0tbHiPQ9Wvp7XXPC2u/2VrWnyE6fqTWq3Co&#10;rFfMjeJjtkRwoBVuAQrdVFUP2e/id4X+Jn7L/gtl8OyWXibw7HdeG/FD/Y0hje90y5lsLgAoSsg8&#10;+3l2uuVI6YyRX5/jeIOKMv42o5fUwPtMHW0hWhduHu3n7VaqNpLR6RcZKzck4nZRwvtMFVrurFcr&#10;j7jupNPqns9b6aWSOjooor9AOMK8j8Gf8n5fEj/skfgn/wBOniuvXK8j8Gf8n5fEj/skfgn/ANOn&#10;iuvj+Ov+RBL/ABR/M+g4a/5Gi9GfrpRRRX4mfogUUUUAFfJ3/BUfRB4j8Yfsx6K06x+d+0FcYdhk&#10;AjwL4tYfqK+sa+O/+CvGo+O9Kvf2a774Z6JDqWuL+0FMLGzmuhCsm7wR4sV/nPCkIWI9wK8XiXXh&#10;zGq1/wB1U/8ASJGtHDxxdaNCW02ou/m7Hz78Xv2cfirD8V/C/wAS9RFhBodvqCpqEssTRxQYkU+Z&#10;ISrBBtU5Y/lX0B4QtPCGq27aLbeAvDsGmxyR3Oh69aSJeRS3AJ37iVj4BHRevrXKeDPiP+2tqcU3&#10;hvxf+z94cv7e4UQ3kN14otw6IflZn2k7sqfQGuC8d+Cf2sP2ftdm134NeC7DXfA+5L648PyXiXEt&#10;q+3EscTBg7DOSMKx+tfyHKjJVl7Nv2bjZ3i9lpvbr3vo/RHt5DwHkeS4qpSnao5u6k9bN2020u9t&#10;z3T4s/Cjxv4pbw/4i0bxNDY3+kSyTLqmk2ZRWTcD5bDccrtG3GcHcelWPHHjC4+HvhKf4g6r4DTx&#10;FNGjL9o8O6YBMg25+fc7HHXkEj2rzP4L/tsaf8bptQ8LW2o2Ph+901YWW1lbzFKMCT/dx90jnofp&#10;Xoll4Jt9T8E6vrfwp+IqeXq1uyXkfyvb7sFZJFORt464OOM+uejGZTior6xRjJ05RTburXWite19&#10;vJ9dz0swyH+yaGIxFuabd1G3Mk7K21krq2z1Pnv4reMtU/aEspI/hX4A1COx1CxCXun3mnLFGSoJ&#10;fzdgO1zwN3IPHHNS/sXfEb4b6Xp6fs8/ETR5NDXz5n0i41KZDtlyA0JLKueSSuMcV6n4W+Knw7l1&#10;O1+GupeMvC+paPeaOtvfeJ9J16K3lSdRsKPEZGJPyj5uBkiqH7QvhPwxpXwog8GeN/Gi6tpwk8/S&#10;4bXSUhkmjQj5RMgb5lUhgwwWAPXNebUq4ijTp1Z6qLejd7t2vddmuqb7J31Pico4CxGEzuWNzG0o&#10;1ou65eVK7ukl05dXruS6j+yr4N8B64us6v4huL6w1K5lZbeOwMwjblgVx0B5rwD40eBPCUHxBstR&#10;tPD2tWNjBqa+dJZqu/y84LbQvT1B7V7j4J/bS0b4cajo3wr8S6FKNJuLcR+Gdcijkc3SRoDgoVLb&#10;sfKcnqDXqXg/xh8D/wBozwivinwm0NxbzSslw1qpR42HVZAwzH+IFexgcZjvYSlhMS4Ra+B66vfe&#10;/W+qX5WPN4m8I8HisKngqUVFSvfVt2tZN30Xlp67HwDrv7PWk6pqMttoEclqb55GtpLiE4ZR82Tt&#10;HHFc38KvC+jeEvG2ofC/4o/D/U7qZbf7Rb6toNmt0yRM2A7I+3AB96+sv21Gn+Cupafq3hvwtFqM&#10;OsafNZW7DVEV4UJDM20f6wYA4GD71j/sk/D3wz4W1VdO+IGj+drV/p66loniCz1bDxWoIbySqkn5&#10;XP3W5PQjFfT1OP8AiKlls8E58km1ySTtJu6u3o/dauvW3m1+KZX4U08dxgsHSpqbp3dTmTUIprRb&#10;r3nurNaG/wD8Kl1Vfh5rHw68DfBy11oajpZH/CR6hafZ4mUZZd6BWywO4YyOMH2rxz/gl9eeMfhJ&#10;L8RNWsPCGlww6Jq1rP4kXUmlWaZTCqeVavjaiqRkBgc5PPTH1V4k/aa+HUPwnTxrrfjuy1C1lvPs&#10;bQ3Ev2OSRScFVHUt2wByD2rhfhL4A+Cui/GbxV4Y0i5s7fSfFGp2VnqHhm41ggwzf2bbzh41LbjJ&#10;iVcrjgSK3AIz89TxGZPK5Uo1Ha6m5SfvOUuVJ9fdV9dX3Z+/rw9xGT5wsfhqMXy0p0oXSjGD+JNK&#10;zbtreUrtt2VtzzTxf4X8W/Ev9srwf+0je6TdW2jtqT29xJb2BuhApjITfjjByBknjsK9M1XwRr3w&#10;p+Ivii58L2vhnxFoerXEEtzp/iC88m4e9wMxRbVKhgpyQRnA9hV3wD8XfgRoHjnxR+yv4x1uLS4d&#10;PvwulXX2qSKS7iJ3gNJjGUPyg5GRgY614X43/wCChXwR8PfFfXNO/Z5+H9j4pvI5mtL7xn4w8Rx2&#10;elXFyCY1mt4wkk92qlSGeJVB28HDI582pLNM2qQqRS5vdSs/h5brVed27211se5wL4R5hmNpUqaq&#10;+9KrVqTlCFNe1VuRyqNR95p2XxOzUU7M+uINS8N+Dfh3r3inUfCeheBdPSxjnu59SnjtbIOcDfPK&#10;2AjK3ylj1BGDziviH9o/xD4D+MOp6L4A/Yq8P+KPGGm6z4t03U/Gy2eh3cOiGwRxP9laWSGMnzph&#10;G4aM9InzjHOB+11p37fXjt9J1vxn4tsPHPh/Uvsmo6t4N0LSZbTQbRoiDHHN5hE9xAHUSETMAWCl&#10;hwAPQvDf7aX7V/wC8M+H9c8W/BnQ7zw/qUGbOXQ75Vh+UL+7QoXCbQCNh/pXqRy/DUaCljK6Vbm0&#10;jZ36+81ZJLXo9XrqtX+1YHh3hXgrMKGaUuTE46im6Tg3DD0G1yx+KmqlSpFtyVuSnGUYNSqK6X0Z&#10;+1D4DsPjP4e8F654gaxtL21u4xf6fd6gIpvmYeYolUNhk6gY556V5D8bP2HPjHI8OtXXxm1TVrTT&#10;bjdo8TTSvNaRhgVBODnoMsOw6V1ekfGq9+I3w/8AEHxB+G/wktG1q1mi1PUtP1bJeOQrt85Y2xna&#10;AOgGRzmvUL39onXNJ+G8P/Cd+BdS03VrvSpG+XT5Hjjm2cYwrAqW9+O9fO4yUZV6k51VzaO6Tabt&#10;Z9Fa7+XQ+Ax8/wCw8NL2VRRd3KV2tG+2u3zuz50+NX7Lmv8A7Qvi/RfjJ4W8S+IfDd40NvpviCNY&#10;pYxbyRgL54K9YjwSScjk1538S/8AgnLr3g66m+I9z+0fpep6krEotvrbi4kYclAxGd3tXtPhL/gp&#10;HqOiWP8AZfjH4bTatqMMfkw3VoXt1uFB6SfuyAw9c49q+b/FWp6P4p8can4p0fRT+8vpJPsdhcK6&#10;2zZ/1ZLMBuHp1HoBWmF/tKrTaw0m7LV35Ywu/tSbUUntrLV6H5txR4i1uH6Chh8X7SpJNpQcbR/x&#10;aPr3aZufs1fFqH4Ia/LdXEl7eR3Vw3nSSaiymFnG0uB0yO+etexeAvjj8KPBFj4k0jxxHpGuait8&#10;ZIV+SWO8hd/mjDE5DgHPQjIr52uPCWs+I5RDEbe2jkyZYmtmkbH+8rgKcdeGAPc9+3+Hf7Efxc+I&#10;+mWGrRWMdjZyKN0mnx/avMX+8JGKBc+hRsevPGtPIfrU+eWLpJ/avKTcX0Vowk53t8VNTgrrmkrn&#10;5/lPiNnePxrxFWi61S1lbaK+S11trt5np/j79pj4eXPwX8RfCsSXFstnI8mkWuseWJlt5FGI1+Yg&#10;hW6Y7Yrlv2c/iX8D7X4WyXPxgslgvtPuUOm32mtGtwMDIOHPzEEdjzntXtnwL/YK8MfDLWbfXPFv&#10;iL7ULiAxXlrqMEcy3MfPy5Ujy8ZOO3XjJJq14n/Yy/Yu8Ky3HivWdAJivtyx3zGe5s7U57JlkiI6&#10;B+Mc4I5rpWVZXFqOMrzioq3OoRlzaJ6RlODjFNtJyd7WbjG/KvpMLheKq2KlnGJoRU5RtGMny8rj&#10;tJ9Hvor9D5x/aE/aP1v4x/FHR/iD8PYZZLjSVWGTTXUnLDjOzJ+8O3pWbrPin4lalN/wmujaFdaT&#10;rtqxdfs5MCRAjB2g5YZHUCqH7Sd94J+F3jXS9a+CD6XPaw3QSFrPdO8V4rM+8bc7jKNqtn/nknXA&#10;xHeaB8Xf2rLlPFZ8B3Gi31syRahqatKrovG2RYMcjGQclR05PIHdV4RrYrE4ethZcuGqQUvb1bQg&#10;91O7u9YyjJcqTnLlfLGS5XL8/wALxVn+TYjEypVuevOT0jG9m92n2TT6f5HmnxE1z4t+MvGU+teL&#10;dVW8uLy3HnQWzSRoFAwrsV6kdMkE5/Oq/hu10e1D6H4m0OaK6uLdpre+uFJ8yZfubHPJ+hzX1J8G&#10;P2X/AAb4JvtWufiZrV5pcixbrfVL60CQXysfuu+NoK5GOn41wPxn0D4e33hSeT4f+UZtPmZjDDde&#10;YIpAeo9jjOOlfTYjibh/B5c8kyq8Yy0nUWjqOKV7p68l7qCfK2veaT0X57neS8UVrZrmlTmc/etJ&#10;6vW17LZLpou9u3PiPxF438JpDFb3EKsvzSKrLLuC4Yd8+vaq9n+zdfa54Qn1mx8SK0dmxMkM0hZ1&#10;PcEdq9f/AGT/ABt8PfFOmSW/xBvLOx/s2GMyfbrrY8vPzFcKP++cE/Wu1+J3gr4TeIo7nxV4K8S6&#10;eIlQs0NjGTMyHAOecn6ba+fyfjTFZSo08NFRSdnzays935vyR6Fbw9qYzLf7QrPnTjok7fPtZfif&#10;Bfw08SX/AMOdT1bTP+Eet9Wtf+EkvtrSKW4Fw4x0rsPEPxB8E+PYLi28Q2X9mSRjdAuQxdP7oU9W&#10;/nUN94StYp7+z8N6bcSTf8JFqbeYyPtjjF3L87YHHTAGQWPToSO4+Dfwjt9ehvdWsLO41RtNaCS8&#10;jjhEjFGbDMMc5AzwPwFfsE8dlOQyjn2LrTi6iTjFSXNJJu7s1JJXTS0u2tNFc/P5ZVj8XipYBUlJ&#10;NuyXbvez0R45d+H7SLUG/sVLiSyWLFvcPblCWOc8dsYH517p+xV4303xvoNx8FfFl3/YmtWI36N4&#10;shvPKedTMD5Em77wGemSCBgqa9/8Xfsf6jd6JGvhLQ7ie3uLdZftDWm3EZXOeelef/sf3Wi6Bq3i&#10;D4DeNvAlnnzLpZNc84/aDby/LtWIZ8wgkEbfm69e3i8aeKVTMKOHxGWSnRnSlHkd2rJLVu2kua7c&#10;tLXbaSWi+44R4BzHL+JXhsXTShOEopO93a2kJJNqd3zcyaV79NDyH9qnwD8Xfh/4xa18aeOr7VYo&#10;5pBZu87KqAoqnCgBRlcA4Azz6nPi8cwaTy3tIlWNs/Klfen7Sf7ItrY/Diwn8L+ONV1y3tl22tvq&#10;Vr5dxHGF6EMA3AHcdBXxZ4o8HXWka8dNnt3jMrbdrDkH/Gvu8Dx9W4h4cdTFVU6yXv2d9e9/M/O+&#10;MuE8fw/xROniISSbuud8zs7byu7v5nqX7FGoaVpXxqW71RPsX2jRbq1t7pWCje6dMn2B4681D8S9&#10;E8PWuoT2/gXWCwUyJKn2gFSpOSQAOOe1aPwE8FTalL9qnuIdsMm9pZFK7VC/eyTgfjU/xe+HbW92&#10;2uaesF7brlk1CymUNGCPQEhxX4VwpjMPjeLZutJNuWi0d3/wLdD6zOY4mXCeHpQpWjT5ve16u+36&#10;ng1xp+t3GvLpunx3E1xNIsccNqrSNIxOAFUDJJ9BzX3B8E/hRp/wf8EQ+GrebzrqVvP1G47STFQG&#10;28A7BjAzzjnqTXjf7IPwoTWPFF58Ttet1ki0yTyNL3LgNOVy0mP9lSAM5GWzwVBr6Sr/AEK4CyGl&#10;gMD9blG0pr3fJd/n+XqT4dZC6NCWaYhe9PSF+kdm/wDt5/gvMKKKK/Qj9QCiiigAooooAKKKKACv&#10;J/2Mf+SQax/2Vjx7/wCpdq9esV5P+xj/AMkg1j/srHj3/wBS7V65Zf75D/DL84G0f4EvVflI9Yoo&#10;orqMQryPwZ/yfl8SP+yR+Cf/AE6eK69cryPwZ/yfl8SP+yR+Cf8A06eK6+P46/5EEv8AFH8z6Dhr&#10;/kaL0Z+ulFFFfiZ+iBRRRQAV8a/8FhNU17Rrj9mnUvDMkaXkf7RDeW0nQKfBfioOeh/gLfjX2VX5&#10;8/8ABw/4v8ZeA/g38APFPgG6uodUt/2jrRIZLOBZJfLk8LeJI5QqsCCTE7jkd+3Wpqew9m/b/Bb3&#10;r7W6/gdWCp1auMpwpfE5RS9W1b8TzUftS6XoPx71PXLHw9eJeXGnwQajLJMQt1g4WRVAIBHIzxXn&#10;fw0+MP7Ufhm21DV9N8eRNptrrt2ieHfESkXOAxkKRzqGWQFWGNx/Gtrwnrmjp4gmtLrSmttU1KEz&#10;Wt1Iv+uK4ByP4H3HpzWt8INX8cNJLqOsyafq3hf+1Jp92tSH7bpNwpZX8rKsrLn7oJUgGv5xzSan&#10;iqjwFOMIJSSaTenMm++r72t8j+gqWFp0MMvaR5pWje9u3RWt3PNdD/Zw8MftPX2oftVeDvjdrPgO&#10;KF2g8SWDQv8AuthJkCGM8rhmI4P3u3b6j/Ze+Gnib4UeF7yPwz+0Jb+IvBt7D5sC65pkkk0Stndj&#10;DAlWz3/KuC+O/wCzX4c+Olg8/hXxJqnhbU51X/iYaReOsNxIdvzyxoyrnjr785r51074R/G/4CeO&#10;oZof2hLpprC8jt9R8OX18/l6hCxx8u/hQQeGAyD9K8SnUhiaKw2Y1KlNK6hGN3CK1bSV+req06vZ&#10;nDWwv15OMJWbtdWVrK3rquj1tsfY91+xv4W8B/HK1+Juj/C/QdX8J6xHHbapC0hVrF5cK06o5wwz&#10;g5zkbjgcZrv9V+A+l/FPw9H4cs/iLM2nafIV0q1ktVWSyK/LtDgfMNuBk5yB3rJ0j4lfC/xh8MV/&#10;Z41TxPFZa5r+hMi6UdRWa6twyH5vmbc20jrjtXh//BMP423x0TxZ8Idc1qOfWvA3i2XT7m1klx5t&#10;vKzmGZOdxGUdTxxgcnPGGA4NqZpjKtOkuaEKbqWb1smk7NWvy3Ts+/c+LzLLZYijKGJnJJNKNm1e&#10;7dr289mdF49/Y28Y2PiDRbxLe11aPRbwlbGWdo2uFY9A2cIx9uM15x8G/B3xt+EH7Uv/AAr3SYJt&#10;IXWGeS+0O4ljuLW5t1BJ3884X0IPpX3tqH2bxf4evNC8QxRtDND5cixy/NHnowPYjqD61yXjv4Y3&#10;MkOh+LLa88Pahrnh+Mrb32uQurYIwJNyEneBjrkHnp2+Xq5VVw8pOhzNJfhfXfW/VP10PkP7P4hw&#10;NaKwuKbvJJqWq5Xvra+mlv8Agny1+1ba638XNA0jw1oHwn1PwymhzZjvbi4Sa3TYOWQK7OEOMDK5&#10;xjIrj9Y+Jn7RPiPVP+En0HSdD1KXTdBaxbXoLV7eRVKYyQAASvrt7V9c3nxs+Lnh7RdK1Dxh4Qu7&#10;6aS8kt78+HtNeeMoqg7m3AEITn/69ef/ALWf7SWoeA/hTbeMfgP4bs2utL1iGXxFpOlwj7dHZscy&#10;L5KjPzdSGA9amOF+uYiMcLJtqySlG2jtqmnbS+u1t9dzp4d4S4hyXOqmKpYiE5V5JzbgtLKyt6r+&#10;mfL/AIN8UfEvwxpsng8/DWzk1axt/t0N4tutyJBnDM3mNtU4x8w5+Wvqf9irwZ4I8eav8RvHPirw&#10;db3Wrw+ObGa31S6jHmwyN4X0LcU/u8knj1rwTwh/wU9+Bk11rPi3wyZdNm+zSRJ4V1hVtfPutg2P&#10;GSTgN90gDqOnr5b4O/4Ko+GdB/aj8WeH/EvgfXtQ0bxB4qhmvW0jWB5IMnhzSoRiOIfvCksK85+7&#10;uGATx+scPeF2d4qpUhjJ0oRmkruUWm9JLld3ryq9tLOST1sfcZ1iqmKwsaTjKT1btF30TTTTt/wb&#10;XR95fHHwv8FLfw3qXiy0sZtF1y3mOnXWvafZiWaDz12bnU58yM7hnHzDtjBr89fGH7AH7Wdr8PdH&#10;8CfCTQvAPiCGG9Hk+JtB1Q2988O92Wa5W7CAYyMrGWPs3WvYviP/AMFGTqnw7af9mvSdeMmlaoq6&#10;gP7FkmjMfRknOfkAyMMT2rovhb458VwfFTSfE3xL+DKR6lNZu/2y2uLm1s5d8CyFZJZ4I4DKqsAQ&#10;0mAflzvwp8X/AFTxGVY2q6L5vZtN8seayjb95JpOMYrm95yaSve9j6rhvN48LZbPCunTnSquMvZ1&#10;U9ZwUlCyjKnNO0p25ZWaeqdkY/7L3xf+Mn7K9xq3h/8Ab007xHp+k3wi05dR1jTTcaTNJOCkbR6l&#10;axG3hBIO6OZk2KQ24/MF1/Gfwou9asLj4d+A/B+tSado9wok8P2jGSOC6aJDJIkk7LHkq4cjfjkg&#10;DPy1F+3J8ete1r4TeLPgff7dDbUtHtYvC+n6LeJ5ervfXa24Wedi0XloJg7xRBjlMiYLlT7t8Ifi&#10;PazwQ3PwT+IWsR2MmqXUmr2fiCyi33F5c3Ml08z+Xs8ss8r8Bdu3GFGK8jNMFh5f7dmdZ1aicf3c&#10;JprVu/NO0eZRaUXCnO75+aNSLi4v5vjnh2vxRl2EzPLoywUak6sJxjJum/ZRouEoRd6sFJ1J3U5z&#10;1j7rVrHzPB8NPjz4Rv57Xwvomr6ZDJatB9s1LUooY7mHIATETySfMOdrovAwcHAr0LwD+2J+0F8M&#10;rTRfBHjL4V2ur2OnbFup0xcMYdxykblVxwB95T9T2+p/F3jLU5fCVxdQ+CtP1PxFYx7ptNkbG9sE&#10;hkYoS4PbIGa5D4G/HqH4va2PDPif9mq80SYs0dxdXGkg26sqkkGTauM4wOO9eU6+U+09nTpRpbJS&#10;j7bndr7uVScbt25k4W00UdT8lhwzxVg4zlTxkZR6qoua9tnr+Fj4/wDi74gvviVrd/4u8RW/9j6X&#10;HJNLb2djvtZUjycM5ifP3c4XqeCQGG0VfCHgHxHF4Y0qOXSJlVrOFELnJJCgYOTnP1r6msf2evh9&#10;8TfjprOvXGjmXw3pN8bK0ghvCtvJdRhWlYKo/esshaM7mwjQMAoYMT7Dovg3QE8Mf8I+vhDR9Nt7&#10;fctitkfPCIDwWO1cN1OOceta5pOv9RWUzq7SU3FJ8kHyvlik0nzNTftZy1crR2jd/l9Dw5zTNXUr&#10;VaiSu2rfaadtF0Xn6HzD8If2OvG/jS3XxGNTtYbSSNozb/aAGz0OR7V6Ppnwt8P/ALOfhm50nxn8&#10;drvTVisvO06KxmkAjCckkEFXGSOMc5ryv9pT4A/ET4OeMW8U/Cvxlqi3+qb3tW09pEYs3VMKTkHk&#10;9OK4fV/Fel+NbvwnYftU+BI9SvrOX7Ja6hJcui3TScGOaQ4AxgEjB6HpXzlGjg4VFTqUm6l0n72/&#10;yVreqbP17w/4PyfAxU6UpqotJR0vzbvXVWPqL4RaZ4M8WaDaeMrDxBrupW10/wBqgzqkibzndjaG&#10;Ax/s8Dtiuq8RfFuxsPDN6/xI8H3OkaPcXtva2Uc7RtJcKzgGTCMdoHHB5rgfhjotz4B8XaJpvh3Q&#10;LbTNAlMqww6YjS20keAUbcMBHznsQfXNdx8WPi/8FpZ7r4deL73Sr28a1DtpdxdRh2UkjC5Odwxn&#10;A56V1e0p04yVG1OSvFpq91bu9bWvpbc++zjCfXK6oxjzqS18l1Xb59jy/wDan/ZI8PeMLK4n0JP7&#10;Os9sdxDLZoBIGGGDj3BAPNeR/sp+A/2o7LxX/wAJL8NPiP8A2x4f8yH7Vp95PGJrqIH94jqVAj6n&#10;ADE/7XOB9BD9oxR8FYLrQND1S7utWjubbw/odxCVmmWIYLOxJVIwCv71iBllUZdlVvluz+Gnxh+H&#10;EsupeHri8hupZGnjl095S9rIckqjYDMi52jPO0DNe9isylR4ZcKkY8lWUfZqUY88VdupOlLWcFzQ&#10;jTcrKM/eiryi+X8Gx2R5LkfGcPZVHFSd5OOyfRPpZrR7aH0h+1R8G9bvZ4te0Y3DQTWawy2s1x8i&#10;LuztxnHB7ivnbw78MvDfhOb/AISXxJbj7B9q+z3xhYsYvcr3H0zXs/hH9rzxXp/wotfD/wAc/hpq&#10;t9efalto76zhleS8cKWG2JYy7PtVmIAPCseADjF8RfFv4VappUllqPw21Dw/9uhZrW4vrU77uTbk&#10;R7cZEpBG2NgHbkBflbHhPJ8diIxxGX0pNT0Xuv3pRV5KDtaTiruSjflV27JNnBxZw5ltfN5YmNVV&#10;IrW13b09DJh8LfBzV9UuI/h14dWbz7QP9qZWUSjpwGI5yfSqPxitdb+FngxdV0rcun3UCpHZ7VZh&#10;cEgAIT3ZiBgnGSOlc3dH4keG1stb0rRnhmt8G4tLHU2aSNeu1MqqthsDqoxkgkgA9HeWHjv4438k&#10;OsRS2Whf2gkjaYbjz5RMrqYZHZDiMfKHaNSwJIyxCkNyYDLaMcbGvmU4eyjL31CrTlJpNtqMYScn&#10;zJOKkkoXlFynGL5jwK3ssRgJU6KcZvRRS0Xl6HgHwE+Jni/wRd6tN4qsNKuYNR8Sak2oLJaB2wbu&#10;bCrIApO0EAZ9K9v+Hn7RXgn4C3DP8Pmtxpt9qHn3K3tmJJwvG6Mf7OcleevpVr4K/sqah4n0XUrV&#10;ljZW8Uaso3wk7wt7KOPyrrfiJ/wTY0K48Jz654e1iyjvbWDzZra1J8xePbvXoY1ZpnWZVcRZpKTl&#10;ZN8sF0UVdtRirKKvokkXkdHP8oqTxlPBKq4Ju9knZ6tef33sbXw8/bY1LWvjnqFpJ4hS48H/ANjy&#10;XP2WSHaQFi3FhwGDEjBXJAycdjVPxl4o/Yl17wjb+IV8WNpOoeIbszab4ih0uZmimicZiZcZ2qSB&#10;yBntXyL42+GXi7wHezaxdXo1CCFtlxDGrI5U8HpXno07T5NYt30Wwe82z+ZcafNncsaEM2OvBWt8&#10;NkmaYjBylJqUIpyTeqWmtn0en9MF4yYOniabxmD566dou/LytvV7N9kj9HP2iP2n/CnwpSxTx94J&#10;uvEsdtDCY77T71beFzsUs2zduwVJODnkY96+Mv2k/iB8OPif4nXXvBEL2JuryM2sUy42q3qRkVU+&#10;M2p+BvFN3H4w8BXqIsMILaddYXMW0DavJzjHX6Vy/wAK/wBnrxt+0VJcNp+qx6TptjMqzarPAzMC&#10;wJCRquFlYYGcsuAwOeQD+i8DeHfEfENCVTB1LyqRdlok9NFJuz06t2PzPjLjavxTnkcBDDp+/dWs&#10;5NLduW1ku9kj0H4sal4v+Bfh7TdQ/seWGaSNX+1W9wrJKrDlXXuCM/nXAeFfj7datPdeGoNDv5o9&#10;QbNva20O9oXPVQByQSR0r3j4afsueJTYwr+0B47XxItqFS10mzDx2iqh+QvyDLwAduAByDvFeseH&#10;PB3hHwfDJbeEvC2m6XHMwaaPTrGOEOwGASEAycetft3hv9HN5fhaOOzh+zxCd2k1JrXTVWWvrpcn&#10;G5JnecVJRdX2VDaMWuaVrdk1FX9b90Vfht4Pj8B+CdP8LhYvMt4B9qeHO15jy7c8nLE9e2OB0G5R&#10;RX9bUacKNKNOCsopJei0PtMPQp4XDwo01aMUkl5JWQUUUVobBRRRQAUUUUAFFFFABXmf7L+gar4J&#10;0Hxh8P8AWfs7zaX8TPEF0lxaysyzRanfya1FkMqlWSPUkiYcjdExBIIx6ZXH/DT/AJHT4hf9jhD/&#10;AOmbTKxqR/fQl11Xyav+aRpF/u5L0f42/VnYUUUVsZhXkfgz/k/L4kf9kj8E/wDp08V165Xkfgz/&#10;AJPy+JH/AGSPwT/6dPFdfH8df8iCX+KP5n0HDX/I0Xoz9dKKKK/Ez9ECiiigAr8+f+DiG08IX3wS&#10;+BNt47vr620tv2gozNPpsZaZHHhLxMYyoAJ/1gTPHAyeOtfoNXwh/wAF5de8FeGvh9+z7qvxFjVt&#10;G/4aDEN7uXIAl8H+KI1J9MO6nPbGe1efm0ZSyuuoq7cJWW1/demmp6WTu2b4d/8ATyH/AKUj87fg&#10;p8efC3iTwWvwq+MGva54Y17T9UmuNJ8URswklVnIRJcoduBtOS2CB2xy7WPhl+1N4NGuReCPHuqe&#10;KtK1iHdPNd3n2hiCOHRd/wArj1A7V7MvwG+CXxC05bDSptGuNQW33W80eoNLJsOQpbeW3DPrWz4F&#10;8B+O/Bsa2KR2t19j/d+Tp8w2kdjjt9K/P6mF4ox0acKWFeHjZK0VLllZLWSle7drs/bIYzI8L7SU&#10;q6qSu37zTa8lazS8jE+B3hf9pHxNp3k/E74izafpKxwrazWf7q5cKnPDMSDkAHjnnpUXxb/aN+Bn&#10;hz456P4V8Q+ILzWrpPs1tqDtb/u4ZEYlGdtpDNlhnHA+tXvEieILfV3m0DXrqO3juv3MKklY5t2Z&#10;EfjODkY7c15bqHwdex8byeK7vwK11DcTb9Qcxl2Dbs+YjdiDznNfCY7G4Wjm8ZY799ODd09I82y0&#10;VtF+PoexSwsalC8HyJrSy1V/W+p9O6zqE3iT4X+KvH/wz8J6XY+Lbe2urTRNWS1X7TvK4G1sK6k7&#10;jgZ64618tfsMeIovhR8SPK+MHgnxEvi9rqZbfWrrS5T568Hy3ZVJbGCw3HA/GvTvi/8AtIePPhb8&#10;JIPE2h/Cz96usRpqkd7ZybLu3H/LaN1cLuIVcHIOR0rzyz/as/Zw+OfiKGCD4kfEzwjqdpbzXfmW&#10;w3wwlBlwMCV2JXPGCPpiva4JwOLzTNKyw7h7KolCcU0ptL3m4puN+7V7XWqaPGzSdPB4eUpp6ap2&#10;bSdrK7SlZO76ddNT7Hu9Y+Nd/wDEi8/tbRryz8J6nocnl3jXBXzJGRACoJ4YZY9Kb8DtQvPDEVvd&#10;XviObVo9HsZbC41K51Asy4bkMDn94Bjk14nP+0X+y78P/gWb5P21fHnxAtvEEcdvpMbXUl5P4duM&#10;NiSRp4kkgHVcAtnHC4GR4L8OfjJ4w+G3jK+0WP8AaQubfQtcuGl1KO+b7R9rl2hFZSYXMbFdp3AA&#10;noc8Y/Q8z4D4OwLlgHUlDETjLkTs25X5lFq3uuTbUb2V95JXZ8tl+YZ7mFKVb2UfYxaUnaS02ck3&#10;vZavr5bI9G139oH4m6V4o1DUfhh+0xrWuQ3EksUNvqk1xcRQXHnDZbuiEGA9F8xvkOcVD8Qvi78b&#10;5/jV4T/aL8N/s+6zcalaaObDx1odk8ivc7wyRkqEYSYZSysc5C4yOK534qJ8E/gSJ9D8LePbjUPG&#10;Fw0d5eaPeaXu06+bdmRXQIQoYqcKzkAgZJxmvUPhj4g134zfCzT5PFFveeDdNtbndLY+GZVsbaZC&#10;/GCmWBzn5QVyTXh4PKcPwvGna1apRf8AD5W3aScZScrxd+Vu0XDlXutuVpQl71aVPMKV4R5Kc1bn&#10;fXqkls7vqpXeu2jRdCX9pLxRa+AvjP8Aszf8Ivb6jELzQ9Sjt1gvYHjwWfft5IyMjgjgHqK4H4L/&#10;ALFHwX1H40/FK08b+MWjj8LeMlhl1JtLZ7cI2j6czSvMJFWOWORnUru+Uqd3cD1T47/GbUvggnhn&#10;wrY+Cn8UaHL/AKRDea04uJra4ik35y7jLDhgGBBwPSuU/Z8+KXgr4u3nxI0aK7ePRPEnjm2tbPS7&#10;HTvIEMS+H9MhaPaihUUbcAHj5eOtfAVqMakK2Mwj5J/D7Nxi4Jc0feTbfvOy+za19dUl2Sw+NnKm&#10;pfw7vWLkpN2fTpZX6/8AB7T4P+Av2R/gp4/fTvDniS+8YR38bzSWtncRPa3Nwh3Rl4I1LyFfvIZJ&#10;GjD4baGVStX47aH8VPh3pGm+PfgvDrE2k6tdzjUdD8Zx/bFs5DjayFyNgIzwc9OvavFPFXw68EfA&#10;34qvpfwUu76y8TWeoxzq2q3Cqt3E5BMadN/BIK8H0r2QftleBtd0q++H/jmDX7i6ZdjaVceHmEcc&#10;i46ZHPPQ15mYTqZhgadRSUfZaRTUUr6OXux5Y6vd2b2bbsdFPLaeDkqlLVytdttt9t7/AOXZI8a8&#10;KaN8Sv2gfjbN4a+KfxhtdF0Hwd9j1aGGNVVX1B0kFssAYlNqsrMxUkBht4Y5T6X8P/FbVV8P22he&#10;AvHV9qWpaHFNJe6f4gsyr6i4OVKycAjjAI3cNXyL+zx8M9I8ZfFjxg2taRqP2yz1BBJoMlx5BhtJ&#10;DiJhuOGALSZ53Kce5r3j4J+HPHH7OPi3VvCfjTwj4s163s7g3elyWc0V00FnuPOWO5lPccnivHxG&#10;ZZZGPLVbdVJWu0l6/d6o+34zqU8NiMPgXJezo0aXKkkk3UpxqTleycuec5NSf2eVJ8qR9bfAP4v/&#10;ABC+Kfw/8M/ES/8AAbbdYt5PtXlzfNauhICkEZIODg8c/Wr32bxH4r8eWfiD4e/EW+0+0iYzXunX&#10;jGGBZB/yyKkFmJOcgLgevXHM/CD4vN4m02Pwv+zJp7Ws0r+dfReJNDl+waJD5iNJLIFeM7mQyeXC&#10;r7pHIOFjWR089/ap0WX4Tz6H8Q4PG2oXC32J9W1/S4XiUXG4GSSOMFvLjJY7YyzlV+Xc2MnnqRp4&#10;GlHM8dTjUnN+5Rk5L3Wre2fJytxvZQTkuaWrTive/CMd7XNMyeGwz5YdZRs+vw3d1fe76LZp7d8t&#10;/wDGj9mvxlY2OleIG8YaLrF5Gt/HJYyQrb7lbfLEN7CNQw5RmYhT1PWug8LWHxc8R69N4l07xh/Y&#10;djLefaLfT1jiuLKQHGV3q6n5iCT0IJ718s/Ab/goh8Yfir4k1TRPGOlaeuj6bHts2hh2XF6QcFxv&#10;bDZHbg5PTrj1y4+KUnwp1v7X4e+GXjbUtPms1uLfTbZ91pEzDJHlFhtA56Egdq8nMnGnjIurXvKb&#10;c2o2jyuerTaVrX6R27M+jo5VDA4VU42ula++i2WtrfM92+L+s6mNUi8O6/4T0+TSru3j+w69JcbJ&#10;La5OQQCR8pHBB47818jeM/gJB4S8Y2M37RV0un2uueKmks/ElnKs0khZXO1sFtoJI5Ir6x1CTT/j&#10;p8J9P0fX0uLC81S0S7hjG1ZLNsZUOpzx2PUHmvMZv2ZvGNr4adfjRr0Ov2mm3X2jS4o2YrA3IBG5&#10;QQMHpnArycd7uInWi3OOlmunWz087br/AC8TA/7DUlfRt9Ovnc6Kx8V6X8Gbew+EPh28iufIsmi0&#10;mbULoKS+CY0ZugyeO3aoL/4HaXL8AdS8XfHfQ7XUPEFvHLqTSXSx/uZljOxA65+XPHX0q54FtPhf&#10;4s1Y6drOgx3N6sMbPa6pb5dNvR0JHT3BrsPjtp+o3/gizu47SBtP0bVItR1KG8tftMLW0MUjEtD5&#10;ieYUbZInJMciRyhXaMKe7h3BUcfjqbxD9y+2r215dNbytyrW92jPNq2Ip4SUYaOS1fV/1uzM+DPw&#10;M8H/AAu0HTjq4m1DXRCq6pqM0i7ppCBuZFyRFCSNwhQ7Vz3OSey8UaHpthLp+s6XpomWG8zOsaKW&#10;8sggnHVsdcDmvIfgD8XLj4l6nqml3GsxyWOlzRHTZo2+9GwbABzll6YznjvXolz8StAudXfwsuqw&#10;299YlZJIZlK5Vu4J4II9O9VUxGOzSVSeIf7yT7KNmt4qKSUUvsxSSSVkklZcNPhvC8seSF+re/zb&#10;Me71bSb/AOK134w8U2Fqug+GrNrKy06zbzZVupljkkvZ4fL3K3llYoSpJVJLgkkTAJ2Nh4Z+GXxE&#10;8Ow654fjja1vY1kguEjHzL9COK8Y8VeMtE+HPxdg1HUfEOiXkd/ok9rPCyudQkjSQSQKrKCskamS&#10;4BVyCN6kE/MD2fwGSe4+HdpqFi2saPpbSSPDZ3jDzljLEgD7xC88cg4Ar1M0xyxFajTcYyj7KKUU&#10;leDjpNS7c01Obb1fMpaJpIqcM4P6tJ1Ya30v1T1Vl6WXyt5j/E/7NlhM7XGm3jttY7Y/LBPtmuNP&#10;7Nvj3RtbXxN4Ve4hvYeUWMDbLj+FxnkV1/iL9qb4b/DTxHY+Drue6ee8ukhMkrFmRH6SOzsPlzkc&#10;Zx6VifFv9q6Pw5HoFh4Vn1SRta1BoF1TS9PMsMQyQGbIIcZxkLk9xXzVXD5XK0uv916/K9k/y0Pn&#10;34f4eWIjUh7mu99vXc4f4PfE3xr4aTU/h/4y8A6xdWeteMdXEcunWzeVA8l7KkkLbuAN3PUYzWh8&#10;C9G8HfAjUdQt/D/7U9utjDqLS33h3xWyLNaKW+eJmdgzDjjaMD3zR4Y+I3inR/gXf38Gt2+p6s3i&#10;TXHkuvsZWGWf+0p9rAHGxgcYzxnrXj/xC8T+Ev2gNDjg1zwxZ6X4wZXYz2cfkx3bdAH5I3cc9BWW&#10;IrwwuNqKM3o/Rvqtn09bGWZ8VYHKMPLC81+Wyai0pS16XVn17M9K/at+CGgxsvijwhcm/bWI1n3Q&#10;xBcq275hz0OBg98ivln4s/BuK41OPSZormw1KzwkV7CoTzSV5UjrnHXnmvev2dPi54t1pda8L/Gi&#10;2m1DSdB0aSxkuI9jSWGzbsY4O4qM4yAeD7V5J4z+KGsX+q6poNvFpsurW+oLPZ6jfI7ebb7cKc7s&#10;Me3rX1/DvEGLw+PjToU+aD0cFqruyvJPpfz73P5m8QMmyKpL6/h5qKq3lFX1ST278zvftvqfOmqe&#10;C77R9YXQGnuLi48zyre3VSzOxOAqgZySSOB1NffHwq8BWPwy+H+l+CrJI/8AQrVRcSR5xLMeZH55&#10;5Yk+wwOAAK+X/hzptx48/aX8PqsQha1vDeXhhgLLH5SeZzzwGZQmSeC469D9gV/ov4d5fRoZa8RG&#10;Ci5JLbbRN/p9x8L4Z4BSlisfPV83s4t9laUvvvG/p6hRRRX6IfrAUUUUAFFFFABRRRQAUUUUAFFF&#10;FABXH/DT/kdPiF/2OEP/AKZtMrsK4/4af8jp8Qv+xwh/9M2mVlU+KHr+jNI/DL0/VHYUUUVqZhXk&#10;fgz/AJPy+JH/AGSPwT/6dPFdeuV5H4M/5Py+JH/ZI/BP/p08V18fx1/yIJf4o/mfQcNf8jRejP0M&#10;8Z/8FFv2F/h38foP2WfHH7VPgvTPiFcahZ2EfhO61lFu1u7oIba3YdEllEsRSNiGYSx4B3rm58dv&#10;29/2LP2YvH+kfCv9oT9qLwR4P8Sa6sMmmaHr3iCGC6killMMUzRs2YoXkV0WV9sZZHAb5Gx+fP8A&#10;wU1+PP7Mev8A7NHx8/Zp+CXjzwJ8MvEFl4z12++JHwD+JnhSUeIvjFqSSWd7E2kJb6rDdraan5Jh&#10;W9ghleRJy0ZtXh8wZ/xW1y68GftcftSSftJ/tT+G/gzqnxAstB1fwv8AC7xh4J0/Xf8AhZNmnhiy&#10;t/7Fb+0opF1ywW/S9tP7N0jyL15bi5zIpubfb+Jn6Ifpz8Qv2kvgx8K9evfDXj3xe9hd6d4Zm1+8&#10;X+y7qWOKwjjuJGk8yOJkL7LS5ZYQxldYJCqMFJrmNJ/b6/ZE1/8AY1b/AIKCaD8Z7S++D8egTa1J&#10;4ystNu5UWzhdo5mNusRuA8ciPG8XleYjoysoZSBh/GfVfFXjL/gmr4q+IHxN+FcPg3xZqXwD1CfX&#10;vC/2iO5fQrqXRmkuNO89FCyrDLmPcoCsYwwA4r8tv2r/AAzq37CX/BChvGfgzSNSufhD8ev2ZdEt&#10;fFmladYzXK+FPHFxo9oLfWGbc3k2WpDbaTgBY4ryOydVzeXDqAfuLXwj/wAF5PDOg+Mvh58AfDPi&#10;ewW6sbz4/Mk8LjIb/ijfFJB/BgD+FfdN9FdT2U0Fld/Z5niZYZ/LD+WxHDbT1wecd6/Or/gviPiR&#10;4M+FnwH8QP8AEOK6kh/aAjEKto8cYRj4T8Sgtw3Py7lx/tZ7V5+bRUsrrp9YS/8ASWepknN/bWGt&#10;/wA/If8ApSPgzxj+xh8NNILXsGpLYwrJxNJcPGF7jnfV34HaH41+AXxD/wCFh+Ebq88YWGoRXGnT&#10;Q6fqskhsLkMmJ5UO5ZCAHXa39/dnIAq/qniX4reNNZh0k/FHwDJoF8WS4uNS+Hd7dNpzkgBJmj1S&#10;JSSCx37EXA6V3Xh/4bfHjwb4fWXwP+0d8IFhhRpbW1j+G92q3YUZYKF1wliAc4AJr4XhrJ+MsP8A&#10;7Thajaaai25cqT0bs9Hp/mfsWdZvkPLLDYuGul17t3bVap3Wp6pqmpX99MmrPosnkvtaZQm0rnGW&#10;xjH/AOque8ceNp/Dnia1tNKurqSS3tZLltOtY/8Aj84+XBzzg9eMc815TJ8fv2i7jwdc+G77RvDY&#10;vLFmWbWo7u5tIr+NzkMluYbgwhV+XBuHJI3HbnYKfw58R63pM6yvaeHdW1aGP7M91eeLrpZQp+YL&#10;j+zunI5H518vmOQ4fL68qkpqrUTu9Uop+t9bPsetgcVLE01J05QjbRNNtr0s0tPM67wj+2V8RNX1&#10;+68EfEL4O32oaNeXDrCJrVW+zxsOEaLZhgDnndz6VyPxi+EHiPwL410r4mfDf4SaXqGk3Cga3oEO&#10;mAK453Ff3beWSD1GOldN4h+Jfxl0KxfWtB8F+Fna1O6a3XxVcNvXuufsAwfxrT0X4vfGTUo41Pgb&#10;wyryw74om8W3IycdN39nkZ9uK8OnPHLEQxEXCMobfC0/W71+Z1yp01GXLB2lvZSX6aeqOW+Enwa0&#10;HXrW8Gi+FdN0fSb7dK2l6xYoDZsST8rkEkA5644Nc/8AEn9iTVPGuq2+oaD420e3tbWUbprORty4&#10;/uheM/jWH8Rf+Fp+NLIW3jH4ZabaXdlLI0dxb+KriMuCfut/oJ3DGBWV8MLvV9Mtr7XpvDtvs09k&#10;86Gx8TXpHPC8R6c/P1xXqZLRxOMxvtnUftleXMpLS3W97q3foVi68aFC7+HRW5JO99LbdTofFPwh&#10;8WeH57ePw/rz6hqzXIW6vdWjaYYAOGYvvyCQRk9zVz4TajZeHvFP9seK/EF9axrIRNpM2pzfZ7SR&#10;epVCwUqx5GVGO1UZPj58eLXXb7w5pn7Kniq72227S9Y0/UbORX4VuBeS20jADKkNGpyDjIwTX8QX&#10;fxD8Xakdbh/ZR8epcahE0OqWf2zQlhd2TG9FbUyQR+hHapxuYSy3mo0sQpKfxPnim/Jtyu15bCji&#10;MLVUZVaTXLsuWWnmla3p1PZvFPh/Tb/w3Nq+u6vbeWoaQXF9cEhk7SDdxlTx9O9eefsMWVt4q8Da&#10;+/h/xHaw68PHWu3i6nZ6s8h1Mx6nPbRgKeFiW3t4YkVflCxrgDJrjfBP7O3j3wpqVrq3if8AZm+K&#10;OsaPINsJj1nw+4t5N3HyjViu0nruK9a7r9jvx3cfDLw9q2iD9mHxXcxt4y8T2zQtq/hiFVX+3b8+&#10;UGl1hP3sZ+U8EEqSjMm1z5OMzCMsvq0Mppc83ypvmg3bV3STbWqWp5uIzKnTxEJVpNJc1vdkrP3V&#10;1Wul/vPZf2gP2aY/iT4MsfFWuXcLanYrG0d6YyJG9VJGMMp6eo9MV1Wj/CLw18VPg5bzeINWk0/U&#10;tGizd61eqWdIVGW3PuBZcDdlj8tQ+EP2ofF+ryweANV/YY+LwtpruCBNatNP0e904IWXEjzQak6b&#10;VUjeyF8YPGRivN/jf8WvHfhvw14sXSNG8S6DdR6HePq2lXlpCZbaDy3AkdY5mDIBzvQkEdDX5/jM&#10;j4sw8U8ZRnCDtLXdKX2kr3cb/aty3aTd5K+eBzHB5nmFPC06nxyUdE920rLTfXbfTbQ6P9hf9mq5&#10;+L3h/VP2mfGl59oj8ZTPb6B5e1Lqy0+CR0t2mEROZXDEuGkfgIM8YH1naeHJvhT4Aivp7y1k1L7Z&#10;a2FrqEkmSizTxxb23Y3BAxkKZ+YJjIzkeAfs5ftQeD/hd8Avh34M02yvIprDQbOy1zSbqxSG4ina&#10;FOVV3VuXP907gw9a6Xxn4+8Ea7NJp/xA8F+IPDvheKMavNb3kJW71W4aH5XMMjZtYo/MY+WQJnlQ&#10;ZWNIx53RTyWUcf8AWsVT5aMVzXm+WMlFJxhB/bc9IpR1Sbm2oRlKPLx7myzTiTFKg1bndOEYL4ac&#10;P3cFZbKMIrV7tdW9fUNb0bU/DmlX2g+Iri816xvLpJ7W4tZRBJvZQJWbyAgBJy2AAvbArznXvg9D&#10;peipD4v8TalqPhsSrmzvmcR28Zb+PLkYGetWPDn7T3wM8P8Awzt9Y0UeN9S0bzvJhuLDwnearcRs&#10;ScKYLKKWfAPGfLIHfA5ri9d/bm+HGm6lHpNn8Mfitf2V1uU3H/CjfFaCLPZkbTfn69q8fE5XnGLx&#10;Dq+zcuZ6uKuk97PlVl5LSystDzcFSo4eKpuSjbvpf72dNceHv2fvgdDN4s8JeD9M1S8tPLla2t5l&#10;8zyWOPMQEnOPw6da9e0DxHrOq2TahYaaqLNbCSzhmQLsyMgMQDXxr4w+LPwps/HUXjb4e+D/AIjR&#10;ssJ/4l958AfFrRSv1IX/AIlw2/0qS6/bq+JFlfya0/gz4h/YbO1Z4dLg+BPiqNZJAPlG9rDgZ654&#10;x6da6sPhcRRi4SozXdqDb9E2tvn5npVPqU6aSnG/m1+SPpj4v/GXVfCHgi4lniNn4nOmyf2bcCEF&#10;Ek7ANjpnBxjmub/ZT+P3xt+MPhfxDpXxhgsnaGxVLRI3Ec0rEEEhPLXIOOueDXK/Cn/gof8AAP4u&#10;eA7W78S+FfiI2uQwour2Nh8EPFN2sE+OVJj01gD+NYPxK/aI+HNzu1Lwx4V+LMd4JN1vt+Afi6Jg&#10;fr/Zgqa+Bz7BSlFUpyjNJXSbuvPR69zh5sHK9NuK18vwfb0PY9M8Ra34d0+wNzp66ksLeXZaxZKD&#10;LbgHBWZcDYQODhj0Oa9j0PxPFqVotzHdecuwfMMY6V+ZGmftf+J734zWNp4y0n4l2vh+B2XULhfg&#10;34lDvJwUWVBY7m5GBxnmvq3wX+3P8B9JtVsU8OfFGQcBIYfgL4u+Xj20w17mWZJjYZf7lKcpS8nZ&#10;W76a/wDDIrMY4L2MbTi/mea/tI+FfEvwD8fak3wv1X7CjW/2+2a0LIPJubm5b7OUO5QsWwBSDjaQ&#10;AqBQDY/Zm8Ta98ercr8StS+2XNujWl0ZZsefGTlXGMYIORkc89a1P2tf2nvgv46+HVvcweEvipDd&#10;WOq2ot5rr4C+LYY2SaZIHRnfTF4xJuChgWdEHzZ2n5j1f9oDS/gdDfaj4W8A/Emz1Jo91ub74Q+I&#10;4VmA5BxJYLxkUZlhcyrVvrk6Euas2pe67+0io88m2vtuXPouVOTitI6Z5HjKOHpyw7qL3dndaJ7W&#10;9LW3vpfqfoR4U+D/AIN+H8DXnhLQ9N/tpo8W13fMZJSvpufcwGPSuDtf2lvGMOralbfEawvdPvPD&#10;usRmSxtjtSS2yFcAYXeDncMjp6V8y/s0/wDBRSb4g+INL8QftKeFfHFnfNeSHQ9L0P4Q+JHZ4xEQ&#10;zMUspPNQ9Qqjg8nNfW3j39pz9nL4laEdI8SfCv4yTeYwEd5a/s9+MVkTP8Qb+yOg7jnNZ5xw9LLq&#10;MfqUpzlopWjKzej0W7ttzNJNrR9Xjj8dHB6zcZN31um/6fY6jxr4H+Ff7QPwtsfi3o3gu21OTTpm&#10;njt2JWSaNcl4TszyT2OcH61z/hXxdot78FtS1DSYodDkh1rytFiVdjWsqlSN3OMEd/c1z/wx+NX7&#10;NPgDRLzwt4aj+NkkH2wT3Fl/wz/4zLWspXrldJ+UkY4PXiuD8SfEH4OXFnr2sJ8Ym8NWWszO114f&#10;8aWMuiXh25xN9i1FILlM9QxjAYcjI5r5nHZfmXKqrw7jpbbRu29rWT/U/MeIuJMXgaM/YQdpJ2d9&#10;V/wDmNe8ZfEK00vX9ZivIooZvFOrNqVmz/LOxvpckDbgck8jGa8s8P655/xb022kuo7FbzUFVWmk&#10;GxNx7k9qw/Dvx8+Hd7oGqaLrPxM8PXlvHrWppY6kutQgzqbuUgkb/cfUV5j40+MngdLmTTCviLUB&#10;CR5d9ovg3VNQtX4z8lxbW7xSYzg7XO1gVOGBA+oyzg3FZlSrS5Hzyva6f9dT+UeIM9xtbPlNRnOC&#10;ldpJ3tfXZfcfTHx2+G+rfC/4k3cvgv4nvpt5qlvtvobdsxXSMuWRstyDgdu1eFaxLqkyiCTVQiwy&#10;MF8v7y89N3XGRx6Vx9p8bvhxcapZx3tj49kO5Qrf8K715iPQAGzJqhrnxw8FWmqz2r+HvGy7pScT&#10;fDfW1PXrg2YNfu/A/COHwMufEwi6lk37v9XsfmvE2JzjMKl6FCqqabUU1J2V72WmnyPcv2SvEVvp&#10;37Qmmtq7xytqEFxbJc3EoXy5DGSpGerMV8sDIJ8z8D9oV+Xfh79pLw54O8WWHi3TfD3jBZrC8juI&#10;fN+HOtbdyMGAP+idDivtj4dft6/Bz4heEbXxPbeDviVG0wK3Fvb/AAf8S3SwyA4KebDp5VvUcg4I&#10;yAcgf1bwjmWEp4WWGlNJp3V9NLJfgfXeFtTFU8DWwFelKM1JzV4yV00k9batNeuvZae2UV5d/wAN&#10;f/Cf/oUvij/4Y/xV/wDK2j/hr/4T/wDQpfFH/wAMf4q/+VtfYfXMJ/z8j96/zP1j6viP5H9zPUaK&#10;8u/4a/8AhP8A9Cl8Uf8Awx/ir/5W0f8ADX/wn/6FL4o/+GP8Vf8Ayto+uYT/AJ+R+9f5h9XxH8j+&#10;5nqNFeXf8Nf/AAn/AOhS+KP/AIY/xV/8raP+Gv8A4T/9Cl8Uf/DH+Kv/AJW0fXMJ/wA/I/ev8w+r&#10;4j+R/cz1GivLv+Gv/hP/ANCl8Uf/AAx/ir/5W1c0D9p/4e+KNXh0HQ/CHxFa6uCRCuofCbxBYQ8A&#10;sd093ZRQx8A/fdcnAGSQCLF4WTsqkfvQvYVlq4v7mei0Vg/8JxN/0I+vf+Aaf/F0f8JxN/0I+vf+&#10;Aaf/ABda+0iRyyN6isH/AITib/oR9e/8A0/+Lqj4h+JmvaRppvND+C/izXLgOALDT1sYZCD1bdd3&#10;UMeB7vn0BpOpBK/6MOSTOsrj/hoCPGfxCJHXxhDj/wAE2mVif8L2+KP/AEZf8S//AAaeGP8A5c1y&#10;/gD43/EyHxX44kj/AGO/iNK0viiFpI49U8NZhP8AZWnja2dYAzgBvlLDDDnOQOepiafNHSW/8suz&#10;8jaNGXLLVbd13Xme50V5p/wvb4o/9GX/ABL/APBp4Y/+XNH/AAvb4o/9GX/Ev/waeGP/AJc1p9ap&#10;9pf+Ay/yI9jLuvvX+Z6XXkfgz/k/L4kf9kj8E/8Ap08V10GieO/jx4lhl1C2+AVpocKzbILTxZ4w&#10;iivHUKuXZLCG8hVSxYDEzMQuSFziuN+El14vu/24viZJ400PTdPuh8KfBIjh0vVZLyNo/wC0/FOG&#10;LvBCQ2dw27SAADk5wPk+NqsZ5DK1/ijumuvmj3eG4SjmivbZ9U/yP2Gooor8XP0IKKKKACvz7/4O&#10;Hb3wXp3wV+A958QvEEmlaPH+0HH9r1CGMu0P/FJeJghwAScvtHQ8Gv0Er4D/AODgbSbHXfhP8A9K&#10;1PToLu3m/aEjEtvcrlHA8I+Jzz+WR7gVx5lUp0cvrTmrxUJNra6Sd1fzPSyWMp5xhoxdm6kNe3vL&#10;U/OvRPiR8DfDutXl74f+NepQ6lcTbZd2ju1tfR4ABwIzwehzg9ad8PvhH4M/tOX4h6ZqMUl1b3xZ&#10;ZLW4dfJD/dIHGOeP55q9qXwVaaB9L8Naj9gWE70jdjKqA/3d+cfhUOjWfxp+G1lqM3iL4nafNpN5&#10;EFktW0mJViYYxIGVQc4GD2NfAx8QI1sLKhFypRUeWMYtu/k9T9y/1ZVOuqqanJu8nK17eVo9ja+C&#10;/wC2x8PfhR8aI/CH7T3wx1jWvDLXSRHUdGWPz4gcjcwZ1DKCVPGDgHrwK9U+JfjL4VeM/FV5rnwk&#10;08x6ZJMwsyYsMUB4PJ9K8l1fwj4m0rw/F/wlulWGqWTR+dY6pbR+YrwthhhtvbIrFh1p/DrxyWsr&#10;R2c3XnCqf6V4+NzulmGEhgZ4eEHF6zSalJ+d3vr0sttND0cNlEcPipYynVk7q3Le8V6I9Kn0d7q1&#10;vHt7hj9qhYSwMMZJHXpWp4HsZrbRYtOu7Uz5VRt3HjHTvXlt745u/MbU9Cv7iCSNflkE2f511vwO&#10;/aK8ManqX9h/EczQSCJmTXIWBJwehQY49xn6V63D/CdLOazp0neyu/T+uh52d59Xy3D88o6X+Z2/&#10;iLS7PX7Q2EzKLmSNmVWz/COea8z+BHgex0n4ma7puqm5sry5hDQzQSHy5484ZHHQjuOM9ea+nLPw&#10;vo2qeB28ceDvE1v4i0++UtayfY9rW5OR1+91yOQDxXlevzafoOqW889g0MrMQAkZO4jtmubPOEMV&#10;w9erGWkk091vpbpr3M8l4kwudJ0lFqSemz26+h22j+EvE2nRRxaRqsUmOYftTZ2dPbOCOK66Z/Ad&#10;7qsXh7xK8i6swWW3gt2K/Nj727oRXitz+1P4d8HwyNeaFeM0ajYsChmk7cc8e9d1L4r8S/E39ne8&#10;8TQaBp1rrjQi6tLe62SCGFGVnjLgEhnjDjcAGXdxgjNfl0snw+NxkKcqqXPKMfeu0rtK7t0V7vyP&#10;Uxsq2HoyqSjeyb0td9TrPCPhGPxBp8178PruPT7DVLeW3vNXi1EzxyISF8y0RG5JHmASsyBGVWVZ&#10;VNcL4NufjJpX7L+oaX+zvcw2OsR/FPxs24W8e1IR4o1UHaGBUdugzXT/AAe+IVr4z1tdbGiwaTqU&#10;lqtvd6fb3ClHZfulQMdFx/D/ACrvf2ZdIsNB+Dekw6dpMNvE0t1czR2luqK9xNdSyzSkKBl3ld5H&#10;Y8szsxySSfHzaX/CZ7PCQUKUaqlFfE5O0lzSlZc0uVRWijBWbjCPNK/iyoypYuNSq+aTi79EtU7J&#10;a6Xvu23pduytt/s26h8U/E/gixvPivDNb61b26JdzxzKYrrAxux2OeeAK439v3wGPi/4F8D/AAWs&#10;tBjvofFnxO02w1TztivBYRRXF7dSxsxBUiG0f7jK5G5VJLbW7Lx3aeMW1Oy8TeCPFS2s2n587TJn&#10;xFdof4W64PocGsD4l+K4dX+JXwXe/wBJurG+bxtfvJAjSSQIF8P6qG3OB5YYll2hsMRv2jAfHzdG&#10;tiKmIdab/ee8+vZ7W/Hy+Z7nDXtsLn1PHUknKjGpVhptOlTnUg7Jp+7KKldWta565oOiaP4M8Pro&#10;Hw80PTdLsbFPLsbKzs1ighOclQiABRzngdSTXD/tB/B6b4hwt4lW3W4xb7biHfjOF7V1cVtp1xcX&#10;lxBCyyXUYW5aOQrvwMA9eo9eteXaB8KfijYa/feJfhj8cI7zTZ0eKTSby4M0ccob5u7BWzwcAVjH&#10;C4jFSlKanK95Nr3m5X3d9731dz5WGHjGpzN29fM+df7Qh8I+KIfAHwqdbe6ubiK4NnfSbY5XR8kE&#10;/Tp0r6M8OTeP5L46prniG3t1XJXT7FQyPxwWLDP5GvF/jb+yX478YWQvvFPixZNUt+be+RCpjAJI&#10;UFcY+vWvKdV8M33g3wZDqvh3xRrlnqturLd/aruQ/vFbG8HcdynqM16+UYvAxwvsW5c7ervb9L/1&#10;qfRQjGpTUV+Kv+p9c2/iD4kS+L7G0sF0+4sVctqEdxkSRxkHmMjvnHWtjx5rFjpvh2SXUb8WiyMq&#10;RzsxUBicAZ569K+XfCn7QF98Z/hvJd6bdy6LrWhXSLNqEkxAuCoGW+UfdJzkYOPSsjVf2zPF+g2M&#10;2lfEe10/xPpb74L61sbgeYF7MAVGePpzX1tHgmniqP72XLpeLls09le1/wBETKnPnTgr2dmlurdf&#10;61PavDHxH8PfAGbUH1jQrhUlj+1/a7FRIlxGGwWBLD5gMEgge2a9G0P9pnwt4suX0mG2uo5kXcv2&#10;i3wZFxkFME5GCK+C/izofifTvh1bfGf4CfE/Wo/D8hPl6L9qd/sLHkxspZlx1GDWj+yL/wAFFdPg&#10;8A3PwW+Knh6S68QXV95Njq1xHHbwRRsSMb0AZCDyCFOc4yOtfoXCPA2V50quFlUjGVO11Ll6vo3J&#10;J276aank59iJ4KjGvToupf8AlumtOqs7H0L+01YeLfEwu77wlD9n1L7GktqyShfMYEMEYMOmR3xg&#10;9+a8T+F3xT/ax8STyfC6cWVq1wWRY4VP2+FwP3co5xsD7VZj8q5+bA5r0K68QeIPiBcpFqOnXXhu&#10;HT7ZS2vX91HNOOcBIyHdHz1LtuGOxJytfxb+1N8LPhHHat4f0bVLi+gmaS+nRgZZSPvB3dizAjgD&#10;OFAAUAAAcmbZHg+GcXUw0Jxd20oRlGTtf4pTScFvdRjzSdmm4aN+hl+LxWYYKn7On0TvJNJO3RPV&#10;+rsu19Uepfs9eNtc17d8Iv2ofihpGvanpai4j0HT7VwQRwk0z7VWQrnKqOA2GwWVGXQ+JH7bH7FW&#10;hW2peD/GPiu3mvdImW0fS7qxkklaRx8qRqAS+fUcDuQK8D+AnxX/AGe/jlrmqX0ll9l1y61ZmtZl&#10;1RVuUhb5lHyurhVbI28gH619OfCH9mL9n+08WXHxXu/hnpt14iuFVft+oWSvNGRxvG4kAkfxDn3r&#10;zOJsDDJ8RRxWc4WNV+zbjBSSgnLWKtaT5VpzJtznvKbd5Hk8mDlTqPDzkpKVm2tW1u1stejtZdFb&#10;Q9C/Zci8GXXwm0zxN4a0b7CkkbCOGaP5oV3EBe/b3NdZ8aPHvi7wR4Mt9T8D2UF5qRvI4o4rqQJE&#10;7PkAMcjgkj8az59bj0u0+w6c8NvtcLtmwEIx0Fcv+0H4O8Q/En4RXV54ct575o5oFl0mxm8z7SPM&#10;XKnH3SOu4c1+N4rHVsyqTqNa6XUVZK3ZbJLRdDy8XRUqntqz92/XX8z0JvGeqaX4AOteM9Ii0nUN&#10;Xth/ookDMsoTDcqxBA4xgnivjn4s+KNb1OZtH1DV5L65hZ3haZvmEfpnvXrf7UHjPwp4n8A6P9ig&#10;khjs4/sqae74mtJEXDbucg59+etfHPxHn1NbiLUItSl8y3kJWdGIk2kdDzzXfluW1s4zaEaSTjCz&#10;TfW+utkut7aeqP5L8XOML4qphaekdtH06HnXh23m0eHUo7aZ1jl8Rai6xhvlH+lSDj8qv3WoSXYL&#10;bvmVea5vw5cyz2N2ftHmf8Tq/wDmPf8A0qQ1cLyrwr4bOM+lf0nluSKglJJd9D+W80xntMVNX6sd&#10;JfCwuo9UjfE0DB4Vb7r4NWbvWb7xrqklwtsqzSckDjFZt/HJPPsnZW8tsJ8vSrnw4ZL74hWeko2x&#10;ZleOVm+6Pl4P519DX+r8OYGrmVeVnZX7JdEeXR9rmVaOFprS50lj8P7lLWG/1C4eNFYFvMwQM9Qe&#10;Oleyfs3fEHSvA1//AMIKsgm07VL1fsskD5FtcvhcEHHyvwOM4YDg7iRyl3qa+FTJp2s2v2hpIjiF&#10;JwykgdgeRkdq4RrS11TUI9S0nT5rRZmZZI1k2hh7joRmuDgfxFzLF5wsXD3aUHZp3tJddfTbTc+m&#10;oRlwviqeIw+tRbry2cX5P8N90j7morhfgd8T5PHmgLpetzI2safCgvHVlH2gdPNCg5HT5uAATx1w&#10;O6r+wsDjMPmGFhiKDvGSumfvWAx2HzLBwxNB3jJX813T809GFFFFdR2BRTYZ4bhS8EyyBWZWKMDh&#10;gcEfUHg+9OoDfYKKKKACiiigAooooAK5P4c/8jh4+/7GyH/00adXWVxHw91vS4fi38QPBEl2o1RL&#10;7Ttaaz2nIsLmxjtYJ84xh59OvUxncDASQAVLZVH70PX9GaR+GXp+qO3ooorUzCvI/Bn/ACfl8SP+&#10;yR+Cf/Tp4rr1yvI/Bn/J+XxI/wCyR+Cf/Tp4rr4/jr/kQS/xR/M+g4a/5Gi9GfrpRRRX4mfogUUU&#10;UAFfB/8AwXmu9Ksvh/8As+T61qVtZ23/AA0MiyXN5cLFGhbwh4nVdzMQANxA/wDr194V+fv/AAcL&#10;eHNG8W/Bv4D+H/EFgt1Z3H7QcfnQSdG2+EvEzD8iAfwrizKVGOW1nVi5R5JXSdm1Z3SdnZtdbO3Y&#10;9LJY1JZxhlB2bqQs7Xs+ZWdtL+lz5Cuviv8AA/XNA+z+DfG9rdeJIrRzLpcbNJG8qsyeV5gXbncv&#10;HJyGB6GsfWr/AEv4q+CI44fCF3aLcR+VqWnagwWS3YcMUbbgjPTjpUGkeEdB8MRxReGtGt7JlYZ8&#10;mEDPNdJs3Bp4FYNJjdHu+WvwXMcZg8RUbwuHVJaWV3J6dbvv109D+lMLha2HglWqub11aSWvSyXT&#10;p+JwPgf4N658P2W38M/FzxJDpqtuj0lr4+Qg7qEztAPsK1vE3hG0mc3kY+8xLx7RtrqgsbJukVkY&#10;cHjIqrqduUaOZZQyMSG2/SvOq4jGYiopVZOTXVu+h1U6dOlpBWv2PM9W0WEKyqmxV4wFri7I+BNF&#10;1toPHLX0Gmytth1CzYMLN2OC7RbcsOnQg8d69j1XwzcXm6GK3O2Q8NWHrHwI1fWbOSWPSEuiq5Me&#10;7qK+44PzvE5Pj41oxbS6K6/E8nPsBQzDBunOSV+p0Pwk+LXxT+Auux+Jv2XviBo/jrS7yZbTWNPv&#10;bG48lYSf9YYWK4fhsN/D75r07xJ4is/GPiS8e+T7JcfLNHayQny2B67D04PavC/2bxdab8ao/APh&#10;y0+ytHbyyaxaswU+TGBuI3cFl3A46kdMniveL3X9a1q2fRPE+kaXDdW906Wlzpu7M0H8LPnox7gc&#10;Zr9E45zCrnORxxdW0YvSMftTe17pK9u9kj4Ph3B08szqWHppyla8p6aLomtrv77Mm0jSPC5b7Vc6&#10;Xaln+Ri0IOe/PHrXZeGpPDGlRSTxx2ljvXE6xgJkepryXUda1ay1b+wbi1l2uvmWtxbrnDKeQfw9&#10;qseJviLovww8SaR4s+IA2+E9UsZLe61dYTIILjjYHUZO1huHCk5x0r8RwXDOKzio+SH36JadX0/4&#10;J9zjsRRw0f3k9Xslq36L+th3xX+Etr8N/Fui/FHwNqNr9kt2MlnAFBWFkBIRduP3e0EdcrgAZB+X&#10;nf2F/wBqv4oeOvHD6LqOrfavD9nYi1azsVfEM7zOQxG44HJBOOw9K9Q8Q6v4D+KXhvSNM8D3tveW&#10;X2t5rdrXcrCH7NOrMyMAygSOgzgffHrXxRZ6l4x/ZZvtO+Ifg/XptNg1iZre/NuqMzp5rEjDqR24&#10;PrXtYXB/Vc8pYfFe9OvHvdOc5VYJt9W0k21bm3bbbb8aNq+Gmo6KF7XVmklCTSVtOq8tvJfp1rF/&#10;Yyq0tzuXzoNh5xx1/OvGv2n4PGPjjwXZ2fgDw5c32veDfEGn+JdDjkRTDqElrIS0Ic58uTYzY7n7&#10;vRjXVeCvE3hLxj+zl4Z+I/hL4mTeKpNWjZ57xogrRSA4e3ZRGmGRgV6HOMgkYJ8f/aV8XfF/wf4T&#10;tfil8JvEk0lva3wg1CyiVHj352kEEZHPXkVx5x4d4nLc69hGHN1binpd21XSzOzhXiSnh69HMaVk&#10;4S0jPRScd4vVNqSunZp2bs0y34l/4Kf3Ok+JNNm0r4bTTeC7qYWmsX1zG0V9pN2GxJFPFztdD1Q8&#10;4GVJBBrqf2dZRqfxa8ReN/CXijVodFnuluBp8kxNndPIFfzohxtzyDwee9eS+DPD3hbxp498cHxh&#10;YSWv9rafomrajomoSqkUF8wu4pnRU+Ub1hictkliwJJ4A9u8B2h8JWKwWFwyWqpiNGYMFX0B64oz&#10;LA4nh3BRw8qSUoOa51e795xafTdfcermdDJfrk3lsn7OcKUlGTTcVUpwq2bsruPPy81lzW5la57R&#10;fayurQNFc/MJlw2fevm34o6R4Un8Yt4E8WeNNP0M3qE2dxqUoVJDnGFyQM5/nXsWj+IrqW4aWSRZ&#10;tOljXyZI0PmJJnB44+X9a5P4rfBjQ/itCmo6hollqkMfMInB3KwPboRyK/I44GpHMFWlByV7tLf+&#10;vM4KcY0/d2Pj+/svHn7OnxLvJPBWvWuq6ZPdZvLOeQ/ZpwDgspBwpI7816lq/gbxdrl0de8PeGLG&#10;70+aFZJrIyLIyk4LR8e3Tisn41+FLXwvHHp2saWtnE2VEd022Nl9Fbp+Zruv2ebSzRZpNI8Nro+E&#10;QyS3F0ZIZIxtBOQ7D8fSv1DKY5vn2DWGppy5ForXaXba/wAjqrV8LltN4ibUebRtvR/jb5lX4UfB&#10;fRNDtde8LGe6t7bxDbmS3s7yPZFFIP4dpGCw7MK8l+BnhH4eWf7Q/iz4C/GvSLWGHXtJx4duLi3V&#10;Wa4SQHZG7KcMVJPGPu19ieF/FXhrU/i5H8JY5bG8vP7GN+phmVmjw20A5PQ9sDt2ry/9rf4J2eqa&#10;np/jxdBeC60+9WSO6gbEkeCOQR6EV5X1vMeCc/pVMyo3U4ySUrp6pxT12cW7r0PPqYmjmlFxo1LK&#10;8XeLT2af3O1n5Hkv7N/iDwh4B/aB1r9mXxdf3UdnNNIdFF4pkj3DJ8og8DKjI4xXqE/wD/Zh+Kdr&#10;fXehePU0qa1mKT3W5HjjbuNuBx6YNeQ/D3wxD8Xfj9efELVbaGGaxEMi6nZ3G17a8QgfvBuJCuue&#10;xB5r3jSPgh4z8O67eePPAVrY3sckIeeRJ8F2XLfMgwrAjg8Z5FennOYYOpkeHnOi+ezcp3bur+71&#10;0ts/kdHs5Rr1JOraLtaKS0fXprfRrrucf4Y/4Jd6Zr3iNdR0DxpbTaXNCs9vrFjYhmkORkcH5G7g&#10;859q+nPBP7MHxF0YrpWm/GTUmS1thHYy3kxZiw52yAEbh16Y7U74K/Fe48deDWn8H6ZFBfWVwqah&#10;ZjCknjdt56Y6V23iPS/ilb+J7DXvBOnW93bxTK9xC11skIwQykEhSPTvmvyvMKtSvNe0nKUbrRbJ&#10;P5a2+88fG1qyi05W7HifxY8LfHjwN4ptde8S6dHqUY3+ZHOZGsiNhVSOfvHrjrmuw/4JffFTQ9S8&#10;Pax4JuJZ7PXIdWlub/Tbhs5VzhWj7heOhzivobWfDcHjjwRc6R4g0xXiubdS1ux+aNwQcZB7H0Nf&#10;OH7N3wI8OeBvjC3xG0PVprS/WJ0ure6l/dyYPzKRjOQMnr2rnwuIhlWJUmrp/J2ufJyzOMoVMPXd&#10;7rT1Nv8AbD+Gct9e3lh4aRbaa6hYq/l5YyFeuRjvXwX4uvdfsNZmsNenVZo5BFIojKqT06ZPNfpF&#10;8SvjN8FoPF0Vh438T2u2aEyQT2t3G65yAAxBPOO3Wvjz4peG/hhqfi+6uIb6ZmF19otXjXKvhj8p&#10;IH+FfYcJ59luW1a86kVzP4F1v59LXtqfxh4s8NuWOjiKM0lKTur7JeXTqfPXhXw/dWFpqQ3ZaPX7&#10;/AYfe/0mStC9tLS5uxmRLfzFyu77ufT2rY8OQyXdnqlyU+94i1Hgdv8ASpKZqmm24A87bGp/vsAP&#10;1r9wy3PJYqokt+y119D8KzPL+XFTjFX1ZiQ6HLLrcOm6hDIEmU5lh+YdDyDWhefCsw7dc8Ka2svy&#10;gTQsdsiH3HaobLzNN8TRQS3iyRqmI1WTPzelV9V8ctbXEkOgwzfaujSSD7pz9a8/Oc2zDNqjwdOm&#10;pwaSatdN+vQWBw9HCL2rdn3vqjuryGWbRbXUtYghmkt4wJVH32wPXnnFYuq6Xp1zpiz6JqS3FrJJ&#10;mLPLwv128Vy2l+N/EFm+zXDLJb7ssy/w/wD1q6jS9FsH01547qSOOVRPGsbYDD1+teZg8Pi8n5fr&#10;toQjtFbP0ffodNapTxV/Ze831H6G+v2d9b+I9H1W6tb2H5FuLNirRkjB/DnnPBrY8V/tb/tCwQw+&#10;H4r2yjkhGJry108edcr6tnKqfdFXBP0rIl8aaHbSSaRHcXAuHxsmhTJGPXsa55dX8Sx+PrW4sbRW&#10;Wbok0Q2sP6V+q8L8aZpDLa1V80KSWiTab9NvvOGVbMMuaoYPEShz/FyyaXrZPfTffpex9qfB0eIm&#10;+Gej3XirWn1C+urJLiS4kXkK43KnTJKqQCTkkgnvXTV8h237UXjf4TarJY2cPm2Pl4Szuo2khjJw&#10;SV2sCv0BA5Jxnmu5+Hf7f3gnXr+HSvHGjtpu7IkvoCzxg89Y9pYDoOCxzX77kXF2U43B0lPmpuyX&#10;vptbdZar5trzP1nJ+OuH3Qp4WtUcJxSjeV2m1ZXctd97yt5n0BBbwWyGO2gSNS7OVjUAFmYsx47k&#10;kknuSTT6zvCnizw9430KHxL4W1JbuxuN3kzqjLuwSDwwBGCCORWjX2MJRnFSg7p7NbW8j7ulUp1a&#10;cZ02nFpNNapp7NNaW7BRRRVGgUUUUAFFFFABXkfg3/k+/wCJH/ZI/BP/AKdPFVeuV5H4N/5Pv+JH&#10;/ZI/BP8A6dPFVcuI/i0v8T/9IkbUv4dT0/8AbonrlFFFdRiFeR+DP+T8viR/2SPwT/6dPFdeuV5H&#10;4M/5Py+JH/ZI/BP/AKdPFdfH8df8iCX+KP5n0HDX/I0Xoz9dKKKK/Ez9ECiiigAr4T/4Lv6Xc614&#10;D/Z80y0/1kv7Qg2/h4P8UH+lfdlfKP8AwU9vPB2n+Ov2Xbv4gLIdIX9oef7YsMJkY58DeLQoCgEn&#10;5ivY1jiKEcVh50ZOykmn6NWOrA4qWDxtLEJX5JRl9zT/AEPgu5+GfiWwVbk2wkib+LPOfpVV/C2u&#10;2+5xaMNvLAdhX6AftXfATS7TwqunfDHSpIZL20YqrW+2QMynGAQrK2exGR3rz39k39jHxv8AFPwr&#10;Hrvxn0TXPCOq2MclrNDMVeO8wcCUdmDAZHdeh9/lanhvg5UfaQr2Xmtfuvc/UKPiRLlvUpfifIum&#10;+HJdSma1kuVEy8mPdg1dsvCBubpLNCrFskrJxjnH86+yvjB+xD8KtEsLzUY/FVvJqmmEHyo4ws0R&#10;IVl9DyPwPPvXhcXwC+FH7Rvh24tH+PVjomuaa8sP2ey1WGG8WRcqyiNmDOO/AIroy/w3wcrSqVLp&#10;PVpN6dya/iHOd/ZQtp1Of8GfCFtQ8cWfgXXdAvYZL2HdBfLZtJbn0Uuudp+uB7074p+EtT/ZH+M/&#10;h7xV8RIY5/A1/ZXUGpaYrDz2dF3iWIH7zgA4Qsu7pkE1NoX/AAUz/ar/AGW3Pwev/gDoXxGh0Blt&#10;bPxRJcPbXF3GuMGTAcM+Bgt1ycnPQ7v7QP7Quq/tT+FdP8ZeLfh3/Y7XcAZtDvJBcfZm6bQxVc/X&#10;A4NffYXhnL8htVjQjKKT15k3LTtuvmtD5HE55nGaVlCrUtGXb+rnj/xV0P4ZeI/EDfEb4Z2FnHba&#10;hMl1ZH+zxHcLwMN5gwwyOoP0NU/g5p3jn41/Gu38JfD+eGT+z5lbxEl04RY4T1bcRg4/CtCy0i1s&#10;Gj+3EWsXSMmE7Bx0wBxXlB+HnxE0/wCJerSCHUNNXXplaGXR2aGK9hLgeSz9OQCfmyAeorysu4dr&#10;cSZsq+MajSh8MXt5JLT1Z71TOKGU5bLDYaV6kt5bvzb/AEPv/wAdfs+/Bz9m7wHJ8aP2hriSHRLC&#10;ZD9v0q2W6UlyFRABKrszE8bVYd8ivnv46fFL4SfE2xvtF+B/guBNHUxvo95qlvtEkmfm328i5Qg8&#10;jOc+1fS/x9+Lf7P3iPwBp1gI1v4bG1hhuvCdrH5LXFwgGTIGUoGB48zDexNY3jLwl8K/iH+zjovx&#10;H+HvgRbWTUJp4pLeOdbj7O0Z2lGYRphw2e2MYxkEGuvMstlRyOpHD0lFyuvhVtFe1t7uz1ba6Lue&#10;BleYylm1KtjJykk0k72tf9PQ+I7X9oH4nfCzxna203w+tZILyaM6mtksax3DYCZBCHadgUf8AH1r&#10;lf2hdE8J3H7PVj44v7Nfs/2Z3eGUZ8uQyORX0p4f/Z++IM+p2eqp4K1ie2urg2zSW0W5ISVzucen&#10;H614XH8B/EHx3/ZX8E3Wt3Hk/wBseGbLVJIbdcR7rmFZ9oBJ4UyYGT0FfzznGHzb2NGri6TjFTVp&#10;ctpNJd92krKK2S0R+y4evlcse44aonLld0pXW66X0bd79X1Poj/gjd+znffEL9lOW58W+PvDqaHF&#10;rr6hoK2d8PtcG8qzwTphcDO0qSWyJMcYrtfj1L4G8GaneeE9C8GRRWNxIzLcWUSbDP8AxGSPvuH8&#10;XPSvy88RfAH4wfATxRs8P6/qVnZswZZYAcjByPunpXv3h7/goP8AtW65pVp4S8aeE/AurWmm6eXb&#10;VLi3mhurhI0zukfziC4A5wm4n3r99y3ibhbEYen9XxWvLGPLOMlJWSVm0mpPTV3S69z8zzPhPiGe&#10;OnVUOdSk37rSWr6Jvrf1F8VfC3xPrn7Ten2+pa/HLJqngiVotpCyiKG4CqJIwT8pEwAJwCUbqRx7&#10;P4OutP8Ah1YQ+DPEl/8Aaru1hDKryNt8snqGOenTHavmPwl8cPiXa/EC5/aQ1/wsmqa14mthDpeh&#10;tNNGlhppx5awvgptbapbjJZSxwWauitf2u/jhfTRWWpfCXwzbiS6aKO2u/MxLk/6sysQN2e/v0r8&#10;5zTI6GZReNdVv2vNUUbSly0+aS5pqKfLdxcmpWstGfrmeYitl+NpZQ4KTwtOnQqTi4xUq0I+9CDb&#10;95Q5lTUlpNxclo0e6+JPjdd+GfDd7440zQ7680/Sbp49Tt1jVZIgv8adQ4/EV6N8OPil4Y8d/CbR&#10;/iZoWqWsa6xZ/aLaxvL2NJepGCATzxXxlf8A7c0trp+leI73RNS8K6tYeJY7Txbp1mn2jTLvTy4V&#10;pljZcZCZBBJyRnPOB9B/tCftf/8ABPXRfB8Nv+yq+j+KtS8lGWO08PzWcfmsw3cyQLgjk8E896+l&#10;4Z4O4awODliqtSNaLaXNpyRdk2m721Uo2vqrNWunb80z7NM8r14YbD0JU277atq9tdLLVPW9mrO9&#10;i38QNY8L/EaxvPDvxA8OxuIlLhGVWymcblweorwe5+G3h7wZp0njLwT8FtU1y0glfM0niPyrdVGQ&#10;w8sO25fUFec9K66TRofjT4fs/iLomszaTOkRE0VudwVu6HocA1xPgX4dfHj4d+ILtfDvi65k0u6k&#10;dpIZm/cYbksQTXmTnlvDmOqYmlFwm03FpNpu+mia0+/0PbwtHGZtg1QnJOKaUot2fnrvf0PSv2Ef&#10;iR8BPiL4ybWtF+Hy6D4y0O4eHyLEs3m2bgbn34VSobOVIyMAjrX1d8SPBcPjjw+bG3kjVhuB877r&#10;ZGME9q+QPh5+2J8Ev2fNQ1O28f3M2q6xZyQpaw+GdFEjXnmKSSrj5F2kYO5wSegNfWfwz+LFj8T/&#10;AIf2nia/8PT2Meow7jY6hFtlRT0DjGM1+WeI2UYvMMHDMa6hScldR5rzls3NptuPM9dkvI7KXLRx&#10;Do0eaUY6Xa0XaMXZXS9W+7PmnV/+CbvxW07xTdeJ/CXiJ9N+1cytp96wE4/uMAwzwe4rvPhl8F/F&#10;HwXSKHxdqfiKz859kVyuqu8MhOBtaMuVA9+T7V7TPP8ADvwP9nu9Z+KH/CMpqEq29n9o1BVWWVmA&#10;VI0fqxJAAHNdsfhrpWt+F9S8F654zvdSaYq7NdwASQN2xkDHIr8q+p8R5jl7qpTdGGl7rlXlfTfs&#10;Z4nGOhLkct+mp4F4g+E3iL4M+NdL1/w/q00c15atNJGkgRZAhzsOG2ycc8889K7Sb9pXxPaabY+I&#10;7TwFcTRyStbSSLqKovnDnGMdMY5Iqz4v8WnwALfwN42+Cmp6tpNrMDZavJqwl87HcAIdvB+7mtuX&#10;4VfCf4k+Hr6b4e6zqGmziFZ5tL+bbkfxBGUHd2yCa8C8oaxlt0vrp8kr/ieXWzB0/jSaOz/Ze+M/&#10;i34yaFrk/iz4cXnhubTL37LEtxcJKtwR1dWUDj8PxrjPiF8OPFN341/tPStTNnM0TiT7Kxi8xsH5&#10;8qRg/wAxXoHw08eaXonhz7F4w8VWsLWqrEGm+V9uMAt6nir/AIx8S+CtT+HWoeO/DusW+sTaFYyX&#10;tuLe7RRNJGDtjZ8ELuYbOnGelety1s+lSpxtz6JaqN9bdWl836tnwPEWEljuatTbglrp266nxl4v&#10;8H6VFqbWjaMjTW7FGZYxksO5x1NcL4taDTFkuNTmjtY1+9LcOEUenJr1zx98UfjPZ6tNF/wiHhPS&#10;RebpY9Q+0S3pZm6YXZD068ntj6ef+IANQvJNWvpI7i+mH76559vlXJOxOB8owM5OMkk4UMLl+T4t&#10;LFVlN78lOUZO11o6icqceZXs4uo0170NT+XeIsHTlduo5O+1n+b6/I8W8H2l1qdrf21vK0cMPifU&#10;GuJOVLkXUjBF6ZGcbj0wCvJLbbh8OaPpsu7TtItbdm+VjDAqEj0yBV/wPGF0vVOB/wAjFqX/AKVy&#10;Voabp8WrambAzqsm3cqlck4r9VwPFWMo4d4enUdOjs4qTSk73bnayk77XWiSS2PzXM6dSWIlSp31&#10;ey6+vc858QeEl0/U5Es41jCtuUwMU698DvWa8CxMWO5mPLM7FiT+NekeJtCmgmkuTCxO70rnJ9Hs&#10;9Ssjew3iMw6xbfmHqDX7BlfEf1yivaVZSTtvJtN79fNv7z4nMKWMk3CUm12bOYeO3mgkgmn2hozz&#10;t61veB7nTrrwpazap4ojsFty0TpMhdZ16dBWbfacI1LQoxUjnd2rFi8NWQuFW5udqs3y72AVayzr&#10;KqmbxpShKKUXduSvpbtoc+AxVPCc0Zpu9tj0fw5Z/C+x1Nhda5asGTessdu2Pp9a7u/8KeHks7fU&#10;NBe3maSEvDK2ASp+vIrzzRfgBd6zo39r6PrlvIq7TGYip7dDzU9vpl54b0s/8JhdtstZ9sU0a7vK&#10;/EZIr4DMcbm39p06dLEwnSTSaS7eSbPp8PTw9PCNzotSeqb/AMzJ8aaTPPNJI0a56fMwwfpXnp8O&#10;3Nnqa3B8p4t/zASDO0mvTNX1/RL+xmt9OaO4yuVYLkls9enBrhdW05pAzywNnqCq1+/8M5hUxWX8&#10;m3RX/M+AzKnGjiG1rfc+5v2crPSbH4JeHYNGjkWH7Dubztu4yFiZD8vbfux324zzmu2rxf8AYZ8O&#10;6lpHwdbV77VJpo9S1CR7O3aYskMafJwpHysXD5wSCAvfNe0V/QuUzlUyyjJq3ur8v13P6e4ZrSxH&#10;D+FqOHLenHTySsn81qu1wooor0D3AooooAKKKKACvI/Bv/J9/wASP+yR+Cf/AE6eKq9cryPwb/yf&#10;f8SP+yR+Cf8A06eKq5cR/Fpf4n/6RI2pfw6np/7dE9cooorqMQryPwZ/yfl8SP8Askfgn/06eK69&#10;cryPwZ/yfl8SP+yR+Cf/AE6eK6+P46/5EEv8UfzPoOGv+RovRn66UUUV+Jn6IFFFFABXyT/wVT8X&#10;eC/Aniv9mHxb8Q9LkvNHsv2iJHvLePO5s+CPFioRgjo5Vvwr62r4Z/4Lm+MPh94A8Ifs8+Mfin4b&#10;vNX0Gw/aE8y+06x1I2k03/FHeKAgWTcvSQodpOHAKHIYg6Uacq1aNOO8mkvm7Ald2R9LX37SPwLv&#10;P7J17SPGmg6hHqV1ErTR6ojSWsbDh5I87o+QRyABjkgnFfOPxU/4Ke6Tb/EeX4R6XrV3p9/D4phj&#10;0bxJY2q/Ybm1dwCtwkwO4KhYkx5yUx8pzj84vi54g+Iul6u+r6B4w1LTdA1K4abQY7dVhm+z7jtS&#10;cxHIcAj5dzKetL8TPEmi/FT4NaTqfhrxDeW/ivQZCusXDXUkdw6gkLIpDZHBHTpmvq8Pw/RoxU8X&#10;VTW2l7RfRybs7X0aVvU7qeFk5L7X5H7EfHbXPhVcWccF74+FxeX2nvJpy28bSRSInB/eICgI9GYH&#10;0r899Y+FPh7xD8Q1vbe0LapoN4x0m/06DbvjZy4EvUOwJIzxwK+dfgr8QP2gdP8AEFrpugeP/EWu&#10;Xtx+7tLG51ae6L5UgqBKzdvyx7V+i37G0Pwe8D+C7K9+PNpczeLdSdW1KxWxeQWpY4Us/AHy4YqA&#10;CDkEZzSlGOUUeaNVST0uuu/TtbQmrRqYWXLPRnn+kfBnXdSH2nVdGmH2g5ZtvXNdVp37JXxB1Ows&#10;7L7Pdm3t1xb+ao3HHQDjkYr7K1Dwh4HTwtcXs/h200m1s1My6hMsckXlKch+GztK88gYr5z/AG3f&#10;2qNCj8Ct8Mvh0pvIdY0m4il8UWN41skLADYYHgyc5zzlfu4BOa4KGKliaihBevkYxk5PQ5nwP8DP&#10;hZP4rTwhqnxG8OjVlYrJpj+I7ZblGHX92X3cdxjNeveJ/hp4J8DfDi40m11SHVZWkdZJY2VlhXaP&#10;3RKnBwcnnBwcHpk/mP8ADv4XfCnW/HNpN468da5oS3k7KPGLSTybZ+5kmEm4Z5Gckk8d6+xvhrod&#10;l8DdFvPAEnxdvPEENxNv8vUbeU+axVds0VxIW8wEEAgMc9fr6WOwUaKTjUb8nFq/fVXWn/DmlSNr&#10;O55P468CJ4e1WcadPuF4zHMnbknFaXwSm+Mnw2tb/Wvh14p1i30i4uvM1izs7WK6tfMwFLFZI2AO&#10;Mc8VzP7SnjjU/DyqNLgklmZmYCM/MFz6d6+oP2Wv2tf2QbXQH0aTQrjRYPs8balqupaaPsZuDEpd&#10;SQWzg8dPdgoYE61MRiMPgVVlHmi3Z7P0v+g+aUY3Pb/gDpXj6w0yfXfGviiG+0PUo1Nm+oaeun3V&#10;oVDAgogCkE5wep+gGfnr9nr9l3wN4y/Yi+B9/pXiCzsby8+Dvh2ea3utQRN7f2Zb5dQxzgknPYGv&#10;P/iL+2F8SfE2p638OPgf4yPxF0DULdXhm02Fo47X5OTGWTzAVYDKjCnnnrn51+An/CwfjT+xV8If&#10;DWs6t4p0qbQPAtjDbaxZ65PCk1u1nD5UXlo6ZRcY78V4ssorYqTeLjGMZbxkk9P8On6O+yLo1MVh&#10;ayq05ckvLdH1L8Xf2evhhqnwkupPBPiyx8Y6npd5LDqkGi38UzWboAfLIQ9fmXnoSa+QPiF+y34q&#10;t/Buv/E7wFc2s2j674Ckmso5lErQyNBMlxFJjlJI/usCDhgRg4qDwrpHi/8AZ78a3NzpfiLU7eSZ&#10;ZGuliupVS7jYbSzgthyQBycnIHoK9d8AX3xp+H3w9s9T8EeGEvfD+ozOY7O9hW4X95ln4dWIV8np&#10;kEsc8msa3BGRxxDr0Yx53Hli7KK1Uk9O+qs/Loz6jLuLs4y+pT/eOUYzjPXd8slK13009NWVPh38&#10;Objxl+z/AOENc0M+HYVn8O2hfQ9UvIbtprEQLt4DKW+QAMxUcg5Aql4Z8NeGvGun6ponibSYpLO1&#10;umFvptxCYzEyFdrxspw8fHGPcHNamsfsefGL4J+FrPxJ8Gv7B1vwxrHm3Vn4O8eW93DqXhWN1wLG&#10;0vondpYNxbiVBhUXALO71j/s9+LpPGVvrXg7xL4Cm8P+JfDureXqOmW6tKsUcpYwypKVAljfZJjH&#10;IKEEDgn4HNsoni8LTw9Gk6WIs9NFBzSXNKnJXi5NRutVLlT0Vnb9HxHs418XmmExcMTgubm5k37W&#10;nCcmoqtTm1UioykoSmlKm5uNqklOLl5X8X/2StJvtCutQihuLiNZht/su3kaZYzx80Y3F8HqUHQ5&#10;2qAa8Z8RfA+78GaAup+GraGWDaJI72CYMCAeCOcEe4r9BrjQNVsnExigVc/Mu/n8q5Px1+zfa/EO&#10;31CfQZra3k1CEtJazIxVpsAFgd3y5UAEBSM/N1LZ/H8VTxuBqexqwlTrKV10hJe6rciiuV7y50+V&#10;6LlXxHdRxqilUpzU6bXq1v1vqulrX63ex4n+y/8ADj9prWNF1DxVpfw+1C8026i3R3jWo8h5ODkY&#10;65HccV6voXw9/ag1633fEb4VaTp/huNXXULy4vmVmhA5KoOc47Zr5k8Gfta/8FDP2O9L1r4C/CbV&#10;761tU1RrqOTWtPhvPIgdF2xLFdRSeXtOTxjr9KufBH43ftr/ABE+OukeJvjf8XdU1KwupDDdaa0g&#10;itGRxjZ9njCxLknqF71+vYzOOFKGTxljMepVVBXhFPnva/K24OMbO6fvPbQ+UpYXOK2ZTlh6UI03&#10;LSTk7W72TTba11R6lF+yb+zTo12vizw7pmtXFvqivc2WoWshkt0YHjtnGfWvXPDXxW03wTY2j+Mt&#10;ShtdO8vb9r2lQjD++D0+vSuk8CeFbC28NNomkQLLp9vuSHT2UZt1yflBz0zmvK/2o/h9eH4XXGlx&#10;Lht/7uPbjcp9D3r+Xc0zqni8zUVpBva99P1PtpStC03fz/rY4X9q/wADfFv/AIKDeGtD1L4GXWn3&#10;3hnQtRlnma1uFW6jeNiu/DHkELkADPpX2b+y1ofhbwV8M9KvtR1hp9Qa0jg1DVLi8ZzcS7Rnfuxz&#10;nPYYzXln7Dn7LOq/DD4SWNz4e8bNBqV0ftVwPs7KnlyL/wAe8kbHBx2fGeT2r3n4eeEU8KaTeaL4&#10;j0aE27XXmTKsWVBIGHHHT8sVjnXEtatRhl+FnL6tBtqL+FzaSc7K2uiSe6XkfO5niKClJRSva10r&#10;O29r9rv5ndWfhjw5qVh9lkVZ7YzeZGhkyqt7EH9K17O30iwP+i6dCiouGcnHy/WuBvJdW+H95JNp&#10;F093Y3S74Ldvuw+6nnI9q891Lxx8cfGXivUtH8G6qVa3gjNxpNvaCaWSORZRGSWUJCHMMihnZFJX&#10;lh1r57C0amLqWo022leVldJXSu3so3aTbslfc+QxEqEdakrI9I+M9h8Mrq2W4snN94ivoxHpOk2N&#10;wWe+kLKik7FfZCrMu+YqViXLMcCvN7/4IWfwv8B3XiiXxTqN1JqV0I9c0q2mjSxe6QfeVEHmBMs2&#10;IpZHwG+bcVDV2HgXwSPg3bN4j8e66L7WriFRbWsars06Iqpkhhcjc2ZAWLHaGAUBVxzmweIIvFH7&#10;L+qeKp75r37f4luHjmkjVCn711HQDPCjrz27Cvbni8PhaEqGCUVNQbnUSTd7JqMHKN4cmsZSg1zy&#10;ctZQUGfL5thqlXLa1e7UElZXavqt7Pr2e3rc8z/aV8Jmb4f6D498NL9os/J8iWSPOY5FX5g47HIr&#10;woazNLCxf/vr0NfTnwz0/U9f+F/jLwlrFrJd2JhjvNNZvmWOQxujgdx0U+leIa74I0u38LQ6pFa+&#10;UzM6sCDkENj19q8B0cO5U6i3kvxWn+TPwDj/ACWtg8ydXDu9OcVL0dldfeeN+Arl20vUmfgjxFqR&#10;b3/0qStyy8N/2vbDxPZa9FYSRnbDPK2Bu9OeDXK+Dp/JsdThc8f8JFqWDux/y9SVat7PVbi2khiv&#10;plgim3LFjdGW+lfY/UcVWqclNLV632sfkNbEUaeLnOd7q9rdyXxVqXje1hkW+16CZlOQ0cQ5H5Vy&#10;keqav50lxMyyb/8AWLgfnXSahaapqDbZSTuGD6Go/D2hx2uu/wBn6lEskdzAxjEkfylh/DntX6th&#10;amW5HlPtJ2XKvxPkq0cVj8Vyxvr3I4NB1CW1EjaXujkTO4NnFcn450Gey06SYI0e0Z2BSa+lPBln&#10;8OtR8OpPPbra+XCFuI7iTAjbHUc8isDxj4T8IwwNOTZTW8zYiZ3yjfzrysv8SsurRqUpSaun3/A9&#10;nGcH4zDU4Vnbozm/hjeWdr4Yaay1FI52s0Eklvg7iQOoORmszWLXV7q0muZplkjuWPmblABPQfSg&#10;HSPCN28Vo8Qt5eAbd8qMdjV4a9pS6Z9jvpI185PMt3kb5WPpXyGS4unk2L9py80pNu/5HRjObG01&#10;BuyitrmDFp2l+HZ0l1S08mLaDuVs459qyvGmt3sdo50aaKNo2/cuoDCRPX61t+I9ebUYWgNjHH5Y&#10;+Vjg7vbp0ridTufOLRLHtXrtXt7V+/cGSx2YVFiMU2o9r2Phs2lSw8HTpfefYn7Kyyf8KG0C5nk3&#10;SXEc0srYA+ZpnzjHavQq+Rf2X/2kLT4VSSeDfGF1cNoc82+GTG77A5PzEDklD1KjockAknP1ho+s&#10;6V4h0yHWdD1CG6tbiMPDcQuGV1I61/WvD+YYPGZfCFF6wSi11Vlb7n0f6n7lwXneAzXJaNKjJKdO&#10;MYyj1Tikr27O10/lvdFqiiivdPrwooooAKKKKACuKutE0qw/aLsfEllZrFfat4Ku7bUriNiDcxWl&#10;3bNbK4zhvKa9uymRlftEmPvGu1rldW/5LfoH/Yq6v/6U6bWVb4U/Nfmi4bv0f5HVUUUVqQFeR+DP&#10;+T8viR/2SPwT/wCnTxXXrleR+DP+T8viR/2SPwT/AOnTxXXx/HX/ACIJf4o/mfQcNf8AI0Xoz9dK&#10;KKK/Ez9ECiiigAr89/8Ag4m8PaL4r+BnwN0DxBqy2NrcfH1d14ygrCy+EPE7IxBI43hc+1foRXw1&#10;/wAFyvhVqnxu8Lfs5/C3RnuFutW/aLjSE2kPmSZTwh4nkwFwc5CHPHAzWOIqVKNCU6abkk2kt20t&#10;EvN9Dsy3k/tCjzy5Vzxu3sldXb9Nz85tZ8aeI/hT4lt7C48HaVrek6npqWmoHSmMsKyrhfPQY+Ri&#10;hyVOc+tHwO+BXxc+LHxGjis/hNq1/ZQssVwLG0ePzUY4DZZSGIBBI9K+/P2Yv+CbHhj4a3V9oSaB&#10;Jqd9a3tvHrSTXyyWumN+4ndJjlXM72su6OOIMAzR+aYkdWJ+3T8VvjJ8EfhPD4g+Cl7P8P7Gynkh&#10;8VWelwwPdXNkZtkckUzq7o4Xaf3bqQXPXaDWeU5TxJmmLp1c0qqKk7qndXs9VzuK0T05bJ3Vtk0z&#10;7rHcQZHg4Sw2V07y0Tnry3St7q1u/uVyx4B/Zav/AIVeD9N8UfDLxbo8ev2SxnVLdbFZdQsjHIV2&#10;4jfO7buBUlcEc55UfQnwX134ZXHieHVdP8Q61/a2vbZpJdQ08RxSXHy+ZDwODk52FiRzz0r5f+CP&#10;if4O+NovBtz4whm8Pta6H9pivtcWW2k8Sxt5kga0kgcrNOqAbg43B2AxzX0Be/tZfBLxnolx8Q/2&#10;cNaTxNqlhOsGq6fDuAs2eM4uHTbgyHaACDg4bupr6nMMLONqUI3s9XaySvZK+vy27as+DrSnP4tX&#10;1Zw/7U/7etp8NdK8UfBbWPh/rt1cKZrZ9YktxHZ3aP8A8s0IduSDjdgA+nc/Hnw00n4q+JvhZq3h&#10;W08M29vos1vIdDuZHYNG7N9zAGGHXJGOfrVL48/FDx747+Puh6Fepa239s+ILW3vpNXkEVpHuk+Y&#10;SMTleK+8PBfwn8Ia94e1DSfhnDb3upafsNvHDMDbtGyjE0TA7ZU3ZUlScMpB7Z74xjl+FjaOkrO+&#10;+q0v5ahy+zij84F+NP7YHwD+Fd9+zdqnw80vXNHvLo3dozNO00OxzMeCQGTcwJXaDx1r0n9mP9tD&#10;4hfErwp4s8KftC+KNLePT47KWzvZQIGsWlfygmXf7v3T69a3v2p/hj8PPCE2sN458bW954q0NZJj&#10;o2n6sBdwSNGWA25HBXtnpXinxp/ZN034g/s5+D/j34P0Seyn1nw9Fc6/NbXTeXcQjOU7jcrLyOoY&#10;EZyK6q2ZYd0ZyxNNKCs3KKu7vW6Xml0t3eh6lDBwxUYRi7Sm7K+iv/XXvoev/tf+N/C3wCuLW10y&#10;0h8WeLNWs82DcSadZx7uZHYHLN1woI7En14f/gn1+ztrv7Q1/wCMvF2qfFm/eytZY7XWtAtlzazN&#10;MHIBV8jCgHb3FfPtnr114E8OaDZ2HjPT9e0u31aJ5tLhl+0Swx4GV6A4IG3G7g+ld74T+Ler341S&#10;18PeErfwvNda0l5pNx4XjmUiTaE8meMu24EAMOCQS2Dg4roy2tLEZe3SbgpbNpczs1ry30VtrPzD&#10;GYCWB/d3u1u1stdtl8z7D1D9lnS/2Yvh34u+NGkQapeR+DfCuoa4dMjuxbreC0t3uPKaRYztDeXj&#10;dtbGc4OMV9EfCP8AYRX4Q/BPwj8K7/xJDef8Iv4WsNJbV5LdbcXBtraOHzdhZvL3FN23c2M4ycZr&#10;8zf2if8Agop+3L4f/Zo+Jfwi1y3huLPVvCGqRXOpaxYutzHbyWUiSRowYfKVLfeDc9OMg9b4++Kf&#10;7Yf7V1+viv4ka1rVtZmaFry18JyNZQ5RSu7727cVPILbc4OBgVx18rzGrX5qtWFrb3vv2XfQ8t06&#10;jlq0ez/8FEPgn4v0zwXNPo81lqS6fdK33sM8eQWTcuf4Tx+FeB/sqftiftFfBWxu9N8GaPaatpej&#10;3W5dO1IPdRwLIMAGMMpC+hBA3Y+lbfgmw8A/CHSrzSbLxHq1lYalIBfweIpsq8mCCQ+MbufXJ968&#10;I8aeIbX9nj45jxWfD82raOsbreW8F0yC5hdcrhlYZweevanDHYfA11ha9nTmnaUrRV0r2d3ZXWi1&#10;PYwGW1Mfh5KjFymmrJJtu9lZJbu59uftH/8ABSOL4l/AmPwT4YW18F/FHxFqFlpuk7omnSOCaZVu&#10;b6NAjGMQw73/AHjBVxu3kgK2X4P+CGj/ALOfwtk8OfAPS7fSNS/dTXGqXNv5k+tyIhxJPMGLSKxZ&#10;iAMKhdtqqDivhnwT8btY8I6TYa78IvA1jrviDWNPWfxNrHinSYpLp77c+9LeXrHbmMrGI0KgqvIB&#10;zXYeIf2zv2zfjRoFv4fvH0vwva2DCKFfC1uYJAoHypudmOAOABjoOtfFUsfksKn9sYmpTi2lyU1L&#10;nlTg1e2v25X9+2lko3aV3+lZ/k+ZZbh3wnlCn7KFSTxE37ka9WLUV7q950aXK/YqbbvOdTlg5uK+&#10;sPgn8ffgP8R9T1S6+PnxL0z4favp1xcRXOh6pfIZbuSFN7LBu2+YWHCKQCxOACa8z1j/AIKXfE/x&#10;B48vPBP7NH7Meh2ulyApo2sfFCxnF7NhTkqkDqke7HC7mxxya+S/FXiXUfD3xy0H4p694Um8Qat9&#10;ut59WuXtQz3McbKGXAKrvKjg8c45r6zsvjRpvxN1228QeEvCzWdrLMqzWd/GscsPoR8xH6mvm+J+&#10;NMsp5bDHZfGHtZvl9/llNJdVHWyb25r3tscmUcJ1cPinh8Y5SglzWTcYXvtfRt/ce3+FrHSvij4T&#10;0vUvil4b0pfEAhjl1BY4AUjnAxuQtlgQCRnOcEjoTXL63+yUlh/xNvhzdG+khkMos724UORv3bEf&#10;bhzgkKHK8hQzgEsMnxp4r17wToy+JdHgkkFpIJLqFSuXhx82M4H61xfw4/4KGfCbxD4vm0rWb7VN&#10;L1iCzmFjo93JHFa3zAYQGUM2xt2eSQML+FfjuQ8N4ziLFVXVa9lH35qbappK+ujTjrJ35HF6voe3&#10;majgKKq007t2XIryu+luu27uj0vw5+0j4t8FavN4W+Jf7O2vaebeZUk1G1s90bA5w2fusDtblWYH&#10;B54Nex/D/wAVfCP4qaasuiajY3kV0ok+yTMjMc/7BrF+B+q+P/Evwr0m98V3zWmqsGFwumzrNCNx&#10;42ltwcAY5PNO+LnwK1iDRT8TPhfPHH4m0JZbt4bO0Rm1Qcu0TIu0GVmHyt13Fh0Y18RnWX5Xi82n&#10;hcFF8kfhlvDZ6XspJSlZRcr8qfvt2cjmqV8RRo3r79bb7+rTst7Wu9ux6/4f0a10m1S1sYFSONNs&#10;a7eAvp9K39NR5ipljb8uK5P4U674i1/wXZ6r4lt7UTXNukiyWMheORGUEMCfXNaHgSx8aadq11Pq&#10;/iD7Tp8rH7NA2N0fORzgE++SelfFVIUqVZR1S1vdaprun5niYp83Nr8+51ltbSwP5bpHJBj+7yK4&#10;3wX4mvovin4q0DTNCg+zxarCk1xDGFZP9BtmBbGM8sRzk/yHYXmuabo2nz6rrGoW9ra28TS3FxdT&#10;COOJFBLOzMQFUAEkk4AFeO6r4K+I3iL4jX3xe+EOvW0ei6osDW91ZXcci6qnkorS7PL2lBsTZLvY&#10;uOmECF+3AUalPA4mvb3OVLmenve0pvlTfxSaTfKrvlUpWtFtfO1OV4iCm+v6PX08/l1Nb9pvSDr2&#10;kRx3EnlMsePOP8XP8/8AGuN8KeB9Wh/ZH0XwtbJNFJZ31zJexzIVZ2Z2dG9wQcg+hrc+O1t8ULnw&#10;hZobRprpWVdsMG7JyOw71Y8SeK/i5pvhpfB2qafpbboYJI7pI2jlRSg3Run3QwJI44ry6dWKjVu3&#10;aSa8/I4uIqlD/V+rTnK12rW3bTvsU/gJHFb+CLq0l1dY5riPF1bzLtx1xg+oyfzryn446a2nQNpR&#10;+VI2YjIxnJrv/BFp4r0q/m87T2mt7lSsixrk8n0qD4pfA7xdqWiyeJddtpIEfm3Vzj5feow/tqlN&#10;SUX7uvoup+PcTRqZplajSg21Gz8ku58P+EtPWa11IsPl/wCEi1L+H/p7kr0b4VfDmU2t9pepyM0M&#10;0xuLeTHCjb93B6Vi+FPAutIupPAkfkJ4p1JbiSaUKAovJM9e1ehT/FLw/wCC7aXSrdIr5MEI1u24&#10;jp1OemK9zN8/re2jRodHdtH47gcgi8XVrYmyjdrXS5T0r4Uz6i37lV2szBDt6/pVaT4dNpFncXGo&#10;R/LIzFfMXPlOOhHpWZ/w0hrcBW10fSYYlhfdDJKrM4OfrWhrHxPPjSyjvyfLuGz9qgXoWA6gVz/X&#10;80zKrCjXuotmmIwOSYHDOrSmpTXZnjfiDWfE2n69JIyorLKcYVtjD86pr4g8QQ7oJysNvPwysrbf&#10;w+naur1rRb3XZ2ItWaP24pG8N2NpZR2c107x7duJZOV9MV+mRyrh7LcOqsoq6W1+vQ/P6mOzPFSc&#10;XJ2/QwfEnw/1GK3XVrPUJJG2BvlbrXOpr+uQ2y6ZcaYjKqlcMpy3OQ31FeqWbSCxVI9SjaNeDvU5&#10;6fSsy98MWOpbdiLDMoJkUvhW9xX0WRZpkmOoxeKglKO1tPv/AOCefjMLiqbfsnv3/Q4m0u77UrU7&#10;o3UpxIcHgeppkljaxOGa4jZW6s3Sugjjm0mea2lIjuEBMaSY/eL6Vyep3e+eZIYNmckwuOUb1X1F&#10;fp3D9eeOr+zoLlgnufM46nGjDmnqzrvgh+z/AK58XPGkN19ieLw/Z32NU1A7WV9qh/JUZBLMNoyM&#10;hQ2TngH7I8P+FfC/hK2ey8K+G9P0yGSTfJDp9mkKs2MbiEABOO9YfwK0yx0n4NeF7fT7YRLJodtP&#10;IozzJJGsjtz6szH8fSusr+qshyjD5Xgo21lJJt/LZeR+7cG8NYPI8tjUXvVaiUpSfS6+GPZK/q9W&#10;+iRRRRXvH2QUUUUAFFFFABXK6t/yW/QP+xV1f/0p02uqrjdcdx+0J4YjDna3g3XSy54JF3pGD+p/&#10;Osq3wr1X5oun8Xyf5M7KiiitSAryPwZ/yfl8SP8Askfgn/06eK69cryPwZ/yfl8SP+yR+Cf/AE6e&#10;K6+P46/5EEv8UfzPoOGv+RovRn66UUUV+Jn6IFFFFABXw3/wXJ+Llx8C/DH7OXxPtvFbaG1j+0bF&#10;E2qJCXaBJ/CPie3bbj7rFZSofB2Fg3O2vuSvzj/4OWvBUnxE/Zo+CvgyINuvv2gIVG1cn5fCniV+&#10;P++azrY6jldGWMq/DSTm7WvaK5na6a2XVNd0zbDUY4nEQoydlJpN9ru1/kfTUP7Yvwd8JfDGx8T+&#10;C/ENjfaXaazZ2muXxaRpGjmi3faWOC7OQPmZ8kkEknIJ+Hf+Cz/7Q2o3hs4fh3qE39mx69aRXFrc&#10;WsbqkyOWMkRwS4Kgho2yp4IHUn4d+GXgT4sfCh76+02017ULiVEsNU07U1eSy1KwCjEZHG1lA2jO&#10;4YY8Dv22qT+Mbf4VT6bZ6RrF9/Y/jC11LQbW4V28uIo3mwu/OMZwMAfSvj8V4qcL4d06mCrSlNzj&#10;zOSS93ni31erjfW73ezR99lvCNGjiHOtVhKKi7JPduLt6cr1PcB8VNV1D9k7RtO0/wAZXGtXGoeI&#10;bq70GS3s47G40m1juU8z7MRgLwjvgEDnGPXyvTv2h/iB8CdamdPiu9ub69tLe11iTTnhkNh5kgk3&#10;JagJcANjiQFhuyO+fP8Ax5pHiJPCXh+bQdR1Sxm8OvMtqskLR5hcqwPX73zMpxwQB61SvNJ1b4lf&#10;suCxtb//AInHgTWPN+ys22S4tJm5kXv8rkDjsa9ap4yZRUqT+r2dPnV3JfZcop2Wydr+XdM9DC8E&#10;03C9Wqno72a0ette217H2f4X8Zf8E3Piv4CvNe+IHxtisvFbOZo5PEei37S2l0q5XcI0ZWj+UkYY&#10;8Hsa+mvg9+1T8N/GH7Oq/D79lfxNHq2qaP4fKtq8WnPardSbf+Pq3E4BKxz8OjAZB445r8VrT4f/&#10;ABC8TeJYPGV6slzPGyFlv0Mkb7RjDhuuRXW6HB8dvB1pp+geFfEsmn2+na29/p1xp7Sx/YHmASRF&#10;ZGG2NwoDKMA969+p4i8B4r90q9TTVcyTin2sldr1/M818B5xKPuuL17/APA/q/kfQfjL4qQfHr9t&#10;WfRvjdplrZaj9pKXWjm0TzdTaSEK0aToVU7OCpdlzkD1r0XSfix8EPDfgu8+DHwkstdGlW8k0N/p&#10;+talKRYylMhVjZnUAsSp2N1APOc189ftU+D/AIhfFTWvDvi6fS4ftRsXeW/sCWDMBHmRD94EY75I&#10;5pbnQdZ1kNN4nupvt15GkV5qlkzKJsJtDsOpYgANk8lR6V8V/wARMy+ORzw6i5VJuaetotXajJr/&#10;AA6cvSys7aH1C4LlVzCnVU+WnBRtFdGrXV+t3d33uYehQ+CfDP2j7RockrSXRljijhO6Jd3KNnqA&#10;O4961tM8R6LqfiaHxX8P/EX2Fbe+QzWTQufmQ/efjG0nuOfaoZPAPi66H9o22rXTS28Xkxu7lZNu&#10;OCGB5x6e9UU8Z/FLwcPst94S0mWJY9jXE1gd+3vuIPzA980+GOOMHRxMVWlpFWV7+mujurHdnXDd&#10;bEUJOlq5b6rb5/meiftVeO/BXxK8NeONJ8UXtvolxe/DTV5dJ2t5kF1NHZzHyw+0bWOOMgZ/Kvsf&#10;xr8IIP2VluE8ceIY4bfUbYIkEz7gHQElgBnt6elfnP8AtB6h4Z+N/wCy/wCLtO8TwaPp95p/h3Ur&#10;qxXTMBwyWsjYMZyQDjqDXGJ4L8YabpgsdW8Wazq1payNPa291fvIgcgAsm4kAkAcjrX3OI4yyfD0&#10;lKtKS6KyvGXXdtcu60ad9WfD0uC8bi6zjTko2Sunv1V132Prv4pQpdTXWr6OYb7QdSiZlkicH7NN&#10;niUKeo7Ffx9a8G+LK6j8TNF0nwNZW1uut6hqkOi2ojlBlk3OC0gTjKJH95sgKHGWGRnU+EP7Wvij&#10;wh4bsfhto/7OP9tX0YZFM+pYWQZJyF8snp15Ncz8TPD3jLxX8abHUoru68JX9x4fa9tbOx3qbXdL&#10;JHNDHJ8pyBtYgDpIe3X8z4uzzD4zERdXEr2U/sx96STet7WV7Xtre9uh+weGuU/2RjniXQvPDRlW&#10;V0rTlTV4JxV3y8/I53VuRSfQ9Q8dfAXwN8FLG206XX5w0dtGUjjs2ldUAxuLKAM+uMfSsPwv49/Z&#10;68KXcmm+ONemzM6tFMulzDDevyj0Nd/8A9J1yDwtHpHiLWL6++zsxjvLqZnkYdcEtnINdLcfCX4R&#10;fEi4uJLrU3tZopP3yyW6oBnuNw6V+d5lm2G+uOVCm3S6Jy1t9/5GntMZ7JvET5qktZSS3bd29vzP&#10;P4n+CN5BD4s0zUWa0+0GLz7ywbj0dQQcjNWfHfizwroV/ZyaTqLy+dAsliNHt/LF0wPXJACEH+9X&#10;V+OPgHoXw90mGEXka6fNIpjuLoARlj2J6DIqPSvBnws8Q6XHoWihpLieB/s81vInlJNyAu7HBJxi&#10;vlamaUZSc3G1nt2BYi6ucp4Z0zxh+0D4W/4RDxz8TFs5bi9dbGGN3jm24P7uTy8KwPHrV/wN/wAE&#10;7dP0bVftCW9lJcIxZbrzGfzP++uRXVeEPh/4v0gT6f4i8IaeYfMVobmbTttzBIB94SZ617F4Jg17&#10;w7pi6stu0tmOZi7FiOeSK8vNOJK1X3KU3rvZ6fcctSpGXwmL4Nb4kHSJPgBoFvf6fdyRvBB4ghkG&#10;2xYKWU+rA4x+Ne1/Ar4afFrwCblviD40XWPtiJl9xGGUdcYwM+lcVqXj345PYrf/AA18N6XfW32p&#10;FdWuGikWPo53Zxx1zxj0ruNd+Hfivxz4NtbaTxhcaPqDsJZpLG4Zkb2zkZHPWvFlLlwt5Sk3vZaL&#10;5t3vu7L1PDx3PqpNJfe/0Ng/CPxZZ2Q0LS/irqelaXHNusV020thPbJvLLErvGyGNRhAGjY7FGSW&#10;yx6Kw8O+OBYSaPN8RCVMAit9Qj0mJbxfk2mVmJMLS7ssCIVQHgxkcVD8N/D2seEfB9r4a1vxBJqk&#10;lugX7VMp3MAO+SST75rD+IHxb8S/D/VktI/DP2y1mjfy5oo3JVtp25xnjOAazlnVf2lrQ5W+Zt0q&#10;UpXbTfvOF2tNttXpq7/I1MNGU7Jvt8UkrelztvCnw/0bQVku9RvLvWL6Zo3utU1iYSyyNGuFIUKs&#10;cIGSQkSRoGZmChmYnf8A7b0GK4Wxm1ONJpP9WjNy3OP5188eFfD/AO1x8YNHk1DxV4jsdE0u6kZo&#10;bOw3rceXk/IX3+nHQVe8F/s++FPA3i+y1HxtrN9eXgb/AEX7ZMJDHzkAE57+lLHZnTxVXnqJzbtq&#10;9lokkktEkkkkrJJJJJJI5JUMLSfJF39P+Duewalq3h7xfe3fgmw1X7PqlqVdlmhIwM9Qeh49Kd4/&#10;03wTocU3jjx5qkNpp9vCGmmfLZwPQck8elYOqeJfhxY+M7FtQ1S3kmvLh7eG7jZW8mdEyY2I+6xX&#10;164+lYn7UHwr8P8AiHyfEF7qd1PNYput9PmffBu9Qp6E+tY01GjhZVZQTs1dX+abXz6PU8vNcPg6&#10;VGMsVfl3sUPEH7XHwa8O2sb/AA08A3niBmQn7R5Yt4kPbJk+Y/gprlvF/wC1Tc+N/D0mnz2E8MSs&#10;G8qQqxXKjKhgBkBs46HFcFrfjNdKtDpt15du0e7Z5Kja6kfd/wDrVwOp+K4JbSW5jIyRh9q8/XFe&#10;dWzbFYmSpU/dT6R0VvO2/wA7n49xVxlQo4aeGwcVGL6rd/M8z0/x1rFhcaxaXUguLGbxNqbCN15X&#10;N5L3FdhZ6N8OL3T7e4XW2tbxow0tu0LEDPbPSuD8EeH7zxK97JE2Y18TagfL7sPtchr13RPhdLrY&#10;Ea2gLRr93yxnFdOP9lhca1R369dT8gpzrZhOoqsXPVpK9tDAvfhTpU8KzaG0MzHkPyM1zepaZJ4a&#10;LR6jozZ3ZE0EuMfhXqX/AAqS80XN1aXU1uy/NsX7p/CqPiEaSlmsWvWdzHM/CSCHdGfxxx+NPD5t&#10;P6wo1181/kcmMyLlpOcFyvs9jyyLxBdvKtrboV3Njd61r6f8PLzUZPt11fCJWbjc2RWra6Xpem3T&#10;mZrdZIWDeXMB+8HoKPFtxpHia0+xJObC4jOfJd8bh+mRXtYjOKftfY0Peb6vVI8WhlbVN1a/TZLR&#10;sWy+HkVm8kX9prIGj3Km3g+tc74zSytc2lrat8p2s8bYZP8AEVg3A8QaJcedYzXUqwtktbylgv4C&#10;sm88dalctIJLWZWbloZyefoa+p4VyjMsXjl7VXhe+mz9dzx82xmAp4e1JWfmYviy51ZDmW7eQwk+&#10;XL/EV9Ca9C+Bn7LXiL4waXa+N/F2otpOkvI32dYlzc3iggZAIwiE5wxyTtPy4IavNdb1tLyBmWEx&#10;jkMCeVNfcnwlS5j+FXhmO8i8uZfD9kJU8sLtbyEyMDAHPYdK/tnw54Zy+tHmqw+FLTpfz/yPJ4My&#10;fBcRZxVWMvKFNJ21Sbbtq1rby6+mj2rCws9KsYdM021SG3t4Vit4Y1wsaKMKoHYADFTUUV+6LTRH&#10;77GKjGyCiiigYUUUUAFFFFABXF65/wAnD+F/+xL17/0r0eu0ri9c/wCTh/C//Yl69/6V6PWNb4F6&#10;x/NGlP4vk/yZ2lFFFbGYV5H4M/5Py+JH/ZI/BP8A6dPFdeuV5H4M/wCT8viR/wBkj8E/+nTxXXx/&#10;HX/Igl/ij+Z9Bw1/yNF6M/XSiiivxM/RAooooAK+G/8AguTrOn+H/Cn7O+r6tBJJbQ/tDL5yQsAx&#10;U+DvFA4zxnmvuSvz/wD+DhOf7N8HfgNN/d/aDj/9RHxNXh8TU5VuG8bTju6NRL5wkjgzTFSwOV18&#10;THeEJS/8Bi3+h4z4M/aB8ZWEslh4f8R2tppvmfu1uNBjkkKejORzXefDddA8R2et33w/8a6LPqXy&#10;Sap4f1Sz2RXUJYZdH3rtbJI46cZ6ivkvSfGtzaqI1nZV9Aa6bw/4ytLKXzrEtbySDEksTbS3PTj6&#10;V/EVajiMLLlrRem3Y+f4Z8WlU5IYp306WTX+Z9GXf7N+kXWsSaD478IXEOmapuEN1G5aO2c5wN6k&#10;/LuKjmvL9e/ZJ8BeGYr6LU7L7LMWe32rKWJcenPPSu9+C37Rd3oV1AnirXL7UtKMgFxZXMnnKV9t&#10;+cY4OB6V2eq3Pg34reMpLPwz510xuPPs1VSFMbDOWJI2sCCOfzrJVp017svxP2OjxVg60YSp1Lp/&#10;efGfjDwnYeGtOuNFvtNkjureYLayMwUSAnjOegOfwrYXwloWiXkOh6/4gttJa6slnuprhS32i0dA&#10;w2IP4gwPQ54PFfRfjT4KfDzxbeWsGv2sTtJeJBcTct5a7uWODk4rzb48fsa2F/4oVdI8QTvFYwCO&#10;2ukmkPyc4A+fgYPTNexgs1jTajUbt17/ACPuMu4lp8iU+vVHIWafAHQ7+3srz4qW0+jXIcRs14mb&#10;KR1IByvVW3Hr04964KDU/BPw38ezfC/xT4b1RWvJy0eufbEFu0Z/1ciAjBQjvk9K6HSv2AdEZ7hr&#10;ZvtREbS+UzsuQvJbBbtWR4r+KvwI8KR2vg34gfC3xB4suNDmWK2uo08qSKE/fiyZBuCNnAJwe2Ol&#10;fWYPNsBisZClhYeT5nZa9W2+59Dh82oVpe63ourX4FiOz8eyySHTNCuZV87MNxbwiQTJnvtyB2/O&#10;ug8H+ENd1nVf+Ef8U6NMzMN1vvtiDknlTjjj1riB+3pceEtNbQ/gx+zBe2unR3il9U1fVF84Q9Cq&#10;xbXwcAYO/iud8JftmftB/D347yeMvhhZW/irSL2RseGvEcYAtyfRmVyhB7qce3av1zKcr4YweIpx&#10;zDH03e7lyvmjGyuk5JNXe2l1fc5MZnWa4nDVHg6FrWs5NJy1tor6W87XPRf2rf2ZrLTPgL431q38&#10;Jyfbv+EP1JLbZuLPI1rIqKqg/MxYhQAMkkAVo6v8DrHUtQj1nRTDb3CvuubO6z5Nz7dQY2/2hnjq&#10;DgY4r4rftj/tneKPA+vXfxN+E/hr7Dc2apbw2t0kP2Uh1+f5Yjv+hxWh4c8UfE3xus3jzUtVQRyT&#10;tA+j2smxEGMhlIAyR64B4rTP8w4awUefJ8UqkZXUopNxaaV1JSik0rJrS8ZJSjaUU1jkv9sY6Ulm&#10;MOVxUWpJq+72s21u0+jWjum0X9W/Z48RWE8niOx8MtM0REkIs71S6+oUMFDY69enqeKzvHUEev8A&#10;i74Z+JtRnmhhnXWNLvdQKpGfN8pJIIZFYbhkwy4AAO4D1wep8B/ETxH4P1yUeKNbuJrHySWtpZN/&#10;l4GRgn1HFVv2bfhZo/7TsV58f/iJrNi1jcaw8vhjwrol0BFosiBkE10g+WS8IZW3OCVAU5wyon53&#10;WqYbFYWUaULSWqabatompJt7bqUdd01K6cf0rh2jiMDHE5tiKi+r06c6TVrylOvTqU4KCVlf4pty&#10;ailC9+a0Zw/CPSdN8UNNpepXE0Oqac8n2JoptrSJkkDB4avR9K8NSalaW97p960jfZQreYoyzBvn&#10;jbPcfhVS6/Zr8e6Dqy6r4QjivWhctDcW9ysc0igZw4cqFY9BtLA8k7BxXUeA9Yj+1vo+s6RJp99Z&#10;3TG6hmhKebg4bAIAYdPnXKtwQTkV8zmtTFUabkkpJbuLUkl0bs2437SSfRpPQ+QjmFKpo20+zVvu&#10;vv8AK5W0PTPD2n2kvh/xjq891ZyS+XJa3EZeJozypDKAQR9ak1n4f6X4Jt4tR8EaBeatazfParar&#10;wMH7jN2NeqxeBfC2qWC3Vnb2/kz9FZPut2I9PpVPR/G+heDrtdAHhe4uFEhS4VZhtVs4ztJr4ipj&#10;KlapZv8Ay/A5q2Itqc3Yaj4k8Y6V9suvB9vprW+0XH2jV0Ajx0LE4wen4+tV/EXxa8MW1nFpUV9d&#10;+JrhpVguLPSLcFIyej/KMsoPUrkVoal+zRD8TvEGoXOt/FC/t9Hvrtnt9HtVeJdhOQrlXG7n1zXU&#10;eFv2ffh18KdQtdN8IxNJqyoXtZLiZsvzkgFmPua3w+KoYeLlGPNN/d927frdHnzzDl0Su/6/roef&#10;6B4N+KfxHuv7UuJLnwlZySK11ZWqbhcv037nBKnbj5RX0J4Y8Jar4etLKGHXPtUMFusKebGASgHX&#10;I71n6jrcmp213o+qeESLGBmWaW0ugsqMq7s4ABH1DVgab+0D8PPC+nf2f5us3LW42rHNDuYjP94s&#10;c/iawlL20/el92lu5w1qtappJ6/gepTapBpe25uVdlX/AFnlqTtHrgVo2EltOxT7OGjKh4pOqsK4&#10;X4ffFjQ/iLJcRaXpd5A0EYZluo1G4H6E1seOf+Fm22i2+qfC6CyuZkYCTTrqRYwwPTDnIGD7V0+x&#10;io897r017Pe39eR5eJoqmve0O4s7zT4oyWnSPb94NhQK534tfDPVfH2mRX/gvxP/AGXrFm4eyvlV&#10;JFBB6FWBBBrkm8E/GrxP4c1Cz+I2oadZ/boUWODS7hzJAQ+7PmBV5xxxXEah8OPir4QjV9N+MGtG&#10;3jbe8DahK3A5xksazlWw8VaUXp1/q58vjMwwOFqfG7rrbQ6T9nDQp/D/AO0D4q8N+Ldahm1i40+K&#10;8ulljCs7ZI3oB8u0DAP1FHxm8aXsNxPZXVxFI0eQrLxmpvCmraLrPh7UviZrsW3xBDdLANVt8rL9&#10;nKKNhK4yCQSQeK8h8eeMI9XN1dLqbSfMM7++ehBrDFYiMcLGC3d3e+621XyPz3jfPGsPGmnra717&#10;nA/EHxHcT3bL5Csrc7l6qa811DWL+13Bh8rNhvaus8WP9okLbz6qymuK1oySQSQPy/VeetdWW4GH&#10;LzWu2fzLm2PqVMQ7vS5u/su2emautxHOkgn/AOEpv/LdHG0/6VJwc9K+jNT1+x8MJDqXg37NfKm6&#10;K6aQN+756EA9jXx/8DvHVzpWm3kdhI0Mq+ItQPP/AF8yV7d8P/EV7rOlX8LNJukj8zesmMnOK4Mw&#10;p1qONqXTTcuvqfoWW5hl9Ci1RV5739D0C2+K1t4hu7eynS1Zbhik0cLENG3PfPI6fnXO+LvEWhXD&#10;SaTqlgtupYokgYsAe2frXk994g1Pw/c3VsLpra4hfzN4xl+RyD2roLrxe3iXwsoeaKaWSPHmSFRI&#10;kg6H3Brl9lieeKfV2ObF51QxWGk9G1vp+BkeMvCtxbxSalpM8c+1SWVHG4rXMR+K9G8QacttrMQ+&#10;0Wir5PlN8zAf1HpUms+MZ9KnZdUt7i1C8MYWDLz+XFY2ueHNDjVdUtddVHuI/Mj8qEgH9eDX6FkO&#10;RyxXIq3uTvp5rT1Py/MswjGU/Zax63exR8WavYWE66to8k0Mm7D5HyyD3HY1y2u+JpPlu45xJHJn&#10;crAZU1e1q8gewxPqJuI2baSy4Kt713H7IfwX8M/E3xVqOq+KhHeafonkv/ZsikrPJJ5m0sQR8q+X&#10;kqQQ2RnjIP8AVfAfBsMRUpwp25pbvbbr8kj4GMcZnmaU8DQtzTdld6JJXbfkkm9NX01Jv2WPg1qH&#10;jHxpp/jnxL4Q1T+xoyZrO8/ciB5o2BG9ZPmeMkEZQE7scgBiPrqo7W1trG2jsrK2jhhhjVIYYkCq&#10;igYCgDgADgAVJX9T5PlNHJ8IqNN36t92fu/DPDuH4bwH1enLmlJ3lJpK7t5dF0vd+YUUV5j8Zfif&#10;8RYPEdn8Ofgdoa6lriyRz6tNIoa3sYfvLHKThVMgDfxK20fLksprtxGIp4Wnzyu+iSV232S6s9TM&#10;MwoZbhvbVU3qklFXlJvZRS1b/RNvRM2G+L9rJ8ZIfhVpMMepeZavJez2Kux0pkVjic4K4c7VUAgg&#10;nDDlc9pAJ1gRbqRXkCjzGjQqrNjkgEnAz2yceprxP4a/sz+OX+Jn/C7viz44C659qEyWmiqoTGxE&#10;COzJjbs3xlFGcYIkzmvbqwwNTFVYSlXjy3b5U/5el10fr+Wh5+Q4jNcVRq1cdTcLzk4J2v7PTluk&#10;3Z7tpttX0drJFFFFdx7wUUUUAFcXrn/Jw/hf/sS9e/8ASvR67SvP/iJrlp4T+O3w61LUY5Hj8Qf2&#10;v4Zs1hUEpdy2q6mrvkjEQh0e5UkZbzHiG0qzMmNd2pq/eP8A6UjSn8Xyf5M9AooorYzCvI/Bn/J+&#10;XxI/7JH4J/8ATp4rr1yvI/Bn/J+XxI/7JH4J/wDTp4rr4/jr/kQS/wAUfzPoOGv+RovRn66UUUV+&#10;Jn6IFFFFABX56/8ABxVL5HwM+BUv939oKL/1E/E1foVX52/8HHr+X+z98DXP/RwUP/qKeJaxxFH6&#10;xQlS/mTX3qx8/wAXS9nwrj5dqFV/+U5H5+W2p7zuz+Ga1NOvndtxOBXI2l6Ox/StvS70sQc8fSvx&#10;3iLhGhTpyfKfxZgM0qcysz0Lw/q021Vacqox91q7bwh8QfEHhe+bVtD1mezLR+W7QXBQun93I7V5&#10;NZ6hIqhA1bem6thQbpsheg7V+B5pkNfC1HKCsfquRcXYrCSi1N6H1L4F8deE/EGnabrPg/UpIdci&#10;uFim0u8uVVpiRhipU5IOf516To0fil2FtrXgdpIbaMrcO0LKGGOpPPNfFeneMDaTRtbRrlWypVeR&#10;XvXwq/ay+JlmbPQpvE9utjGP3i30AbzABwmevPbmvA5OWVqiaP3nhTjChj5JTqWfSO/9NnpY8J3V&#10;rr51/T7C3WC4t2j8mZdwVWA5HA5rnPE3wY0jUjLqcdrp27zCJozGvmfyr2TTfC/wrudB+2DX76Fr&#10;lVaRLu48lo3PIG1gNvPQd/euUvLK9L3MFhb/AG4WLMtwsmAzLg4ZSOtOpCVOzunfs7n7jl9Sq7XT&#10;R4zq3wc8MzSeULWFtq7mVYVyB64qhqnwk+Fvhe0vNQtobVLhdPF3ZXTRohmGDuTGPvDHY9xTPHfi&#10;q40uZ9W06LzHjmLqsibo15PynPauevJbf4yeBWt9b1q1bUtMw1rDJ+6cRg8hSc+YMY468Vth9+ao&#10;3yn2uDSVPmmzhf2hfjD8MNd+C2oeEtO8KTTXVzZ7ZLxI0zAS4565NY/hTwr/AMI7DcXG2SODesvn&#10;K20bgfTHPHvTvinongHwL8NNSfxPrENvcX3lw6Xb7t1zdyGRAY4YQC8rZYfdBxnJwOa524+J/wC0&#10;B8Q76bSfhr8IodFs0jZrWPxXYXD3t2udoVIYsIjkZJEjYIwVIwC31EcXKphYwopRgm7ttLpH72fV&#10;5XkeY4+k8Z7tHDvT2tWShBtXbjG/vVJLrGnGTWl0lqV/2jtSn0zRtNbw5Jpd1qXiTUodOs7SS7AI&#10;Z1P7x0B3bRxkjPLL6itT9nb4MeI/gv4M1DV9B8Wyf21dTJ/b3h3XovsbQyoW2ywAMd6FSRngkfQA&#10;dN+yp+yH4N8Q/D3xBH46+GOqTeM1uDcXerahp0e6ZnkJYxAFjFgHGFPOM45wPRviJrviGz8Bf8IB&#10;4t8FjXL/AEyNINKvf7Jdm8sH7sh3cMBjHHPetMVm8cPT+rUJcz0u76f13PQzriTK8uwcsnyepzU2&#10;/wB7VcVF1mpJxSTvKNOLinGN4uT1nFNJLt/gf8QfiL42+G9n47j8K6XMF1A21zY29w/mSIONyZGA&#10;/faeCO9dPqcngf4g+KpfCfijQ59N1SH/AI8riaNY5grAAmNjk57HHBrkfCPhXR/EnwI0n4e+DNV1&#10;jRb6GeG7kupdLMbxXIYFt2RhhycYz071R+P3wz+Mrrp/jLSb2+8Qaloo34jYQNIFXOU2gckqOvWv&#10;JxWYyxGMi4z5badt1Z69ns/K9z88q4zCyq8rtZv5Hp2l/DLx/wCDHafw5ren6vaMwEmn6hbyROyZ&#10;6iVGcBgOf9XhiMfLnI6Lw/Y6F4ovr6QaXai8srn7Nqls+Ga2m8tJFyw/vRyRuOOjDODkDgPgb+2Z&#10;4O8YSWnhbxXoetabqxt2Ettc6XIZEkQfMG2A54yQRwa9NuNa8N6rIvxb+G2s2utQ2Vk8OtWulXQm&#10;lmtwd4xGpy8kZ3lV+9h5AoZmAr08RlNHFVp4aPLOpb3JU0lrdNRko6STXMk0ubmcby5Vynl4ypWw&#10;6573j11urd0+nTra19L6mXDp0tpM0H3WU4rj/it4d8XeLLKytdPa6g1WxnU2eoRsdnUlTnqDzXrF&#10;xNo+pzx3NkYysrEFZG2Mp/l9COKv6doJixtCzxyDEqqwLJ7ivjLSpzs90cUsY46xZ5xoXhnxVOy3&#10;XjS98zUltxDdXECsiy8YyR64/lVO58O2vhS7tDeywzWtxOLeSO8VSBuPBBPAIPSvZJPD1m67lzwP&#10;lbjmuT+IXgCx8X6Lc+Hpo2w/BZuCD2P0obcndmMMVOUzzX4KfDfxLceNtca+F9pt1pusfuYoZmit&#10;7y1IBRiCp3dD0I+91r6P8MX+gXUDpo9zbv5UmyZY2GVcdQcd68++ECfF7Q3fRPHMentp1rEI7G6j&#10;fdPKBwN3OOB+NdQf+ER8C3F34p1HVrXTYLiRXvpLiZY1DdNxJ4Ga9rC4epJJxTa63Vred/zNMbKp&#10;ibR6JaWOquVieIkwn/gVcT4zsPtLHbF7bVWum0nx54G1zTxqGleJ7G9tSwXz7W7jZcnpyGq/caNp&#10;d3/pBdQg53OQKKmBrVPdjr6anx2ZZdUrLlSPHLD4NJeXc11aG6t/tC4mit3Ko/OclfWuV+KfwT0D&#10;wtb28Gt30Ni92rLbz3MYRJX7Jk/xH9a9q+IPxS8M/DXw9cajaSxX0sC/NBZ3ETOOfQuK+Tv2+v2k&#10;vAXiv4c+GfCvh3xXDPJDGlzfwfbUkkjkcZ2sVY8gY/Go+o0PZzh9tK9vmtPuuz4Ti3KctyfJ3isX&#10;rNtRjFuzd366JHEeJ/BeoWeoPaRjjdgZBxWDqfg/SdOuFtdc1OHdIvyruAI/Ou01P4v/ALKfin4S&#10;afo1j8RnbWbex2TQ/Z3jxMFx94jvx3r5p1lBqO660/U5JJDMRiR+SM8GvVyHKc2xkuWhZeb/ACZ/&#10;O/E9PLcnxPJUam3Z+7JNK/R2e5DYA+FZdTSEefH/AMJBqJjZW+8PtUgrpdB+JtxZwO6PNHkbY9s2&#10;Chrj/h74S8Zz+Hb2abTpGjh1zUF+bGf+PmT+tVri/vdKu5dK1ULFGz/3OVOOMmv0jMeB45nHmiua&#10;a3tsfG/25WwOMny3im3b7z1Dxzqtzq2k/wBuWj291CY18zHLxn8D2rHub+21jw7HeWE2JoY8SW+4&#10;B1YdGX1ri7Pxi9ozGB/vx7TxwfqO9UrjdfSu8F75WfmWPPH4Vtlfh/iK0qanGzjprezX+Zw4rPox&#10;52nudXcfEt7vTv7Fu7VbqNodrSM37wcfzFYLXe2waxhviy53wlvvemPwqh4Y8KeOPHGvp4f8HaBd&#10;X983zeXbx/dXIG5mOFRckZZiAM8mvUvDv7FPxz1bUY5NYOl6TD8pmkuLzzGwT821YgwLAdiQDjr3&#10;r9q4Z8McTFxdOk5JPezsu+ux46WdZ3FvB0JTW10na/m9vxJv2fv2Upfi5pcvi/xhrl1p+lvP5dvD&#10;aY865AU7myylVXcVw2GztYYGQ1fSfwn+EfhD4NeGj4Z8IxTMkkzS3F1durTTsehYqqjgYAAAAA9S&#10;Sd7Q9Lh0PRbPRLYKI7O1jgjEcYVQqKFGFHQYHTtVqv6iybIcvyahGNKC5ktZdX39D9q4f4Vy3I6M&#10;JqCdZK0pvdt723SXRW6eruVleN/Cy+NvCd94VbWbzTxew+X9s0+XZLHz2PoehHcEjvWrRXtSjGcX&#10;GWz0PpKtOnWpSpzV1JNNeT0Z4R4Y/Y+8TaL4+t9S1X4yateaFat56W8N1LBcPKH4jJDkBcBcyKQx&#10;6ALww9v0vStP0a1+x6bbLGm7c3JZnbu7Mcl2PdmJJPJJNWKK5sLgcLg7+yja/m3+Z5uV5HlmTRks&#10;JC3M7u7cn6Xk27eVwooorrPWCiiigAooooAK8r/aF/5K38Cv+yqXn/qJ+Ia9Uryv9oX/AJK38Cv+&#10;yqXn/qJ+Ia5sV/CX+KH/AKUjaj8b9Jfkz1SiiiukxCvI/Bn/ACfl8SP+yR+Cf/Tp4rr1yvI/Bn/J&#10;+XxI/wCyR+Cf/Tp4rr4/jr/kQS/xR/M+g4a/5Gi9GfrpRRRX4mfogUUUUAFfnT/wckNt/Z3+B5P/&#10;AEcFD/6iniWv0Wr85f8Ag5SfZ+zf8EX9P2goP/UV8SVthlzYiC81+Z83xnrwfmK/6cVv/Tcj83bF&#10;xjk1s2V0sYxXMWd2pGc1q2E4JJ3dq48+yr2l7n8DYPEcuh1NnfHjLVoRak2NueK5m2uioHOfxq9b&#10;3u91G7HOOtfj2bcORqSd0fT4XHONrM6iz1WGN1bcdwq7P4xIj8lZ5FYfdZGIK+9cgl0Im4fvUw1J&#10;EzsKvu4bdX55mHBftq1z6bL+IK+BtKlKzPVNN/aQ+L1jbSO3xAvLxWVPlvsSbSn3GG4Hkfyr0XwR&#10;/wAFCfHjWt1pHjXT9FjmmdPJ1r7GVWNcgHzYoxl1xn7pz7V8uS6tNgpu2jtzWLrN0L9fLuJG+X7p&#10;DdK8ujwLm06vJSW/9dD9i4e8eM0yayxa9tHrff5N3sfb2k/td/syQXX9m+OfFml6t9qkwLPSvCM0&#10;aK3u0o5yeP8AJry/wxLD+2N4x1rUPg98QbH4W+Bd13Z6dc/YRPq+uYCL5sW5fLs4t3mhZUcyAr90&#10;HBX5T1y8u/DOh3euza9eGO2hLLD9qcb26Kuc8ZOB+Ndl8E/GHjX4R+FtObRvEtxHfW8O5ljfKDc5&#10;kKKGzjk9sc81Oa8L47JafJKnFz07vR31f6fM/pbhb6QPD9Hg2pxHUwfJOeIhhqEqnLON1TnUxE40&#10;2nGUqKeHTlJPl9unFOSvH1/x7+zl4C+EGgaH4q0rw9eazqq/FDwXHN4o8TXf2q8kRvEdgrqspJMO&#10;4SyK/lhQ6uQwNfXZ+CGqaT4/XxLH4fsJtFdW2rEw82MHkMCQDuB96+Ff2kP+Clvxa8bfDay8K+JP&#10;Ea2McPjbwtdRzR6GrTCSDxBp86txgHBTd77cd6o+H/25fi3/AG3cXOveNfFl9Z3ELpJZsQybjnay&#10;gY24OOB24rz45HjcXgYzqU6krOd7R12hZdVbR9rdj08d4vcO5hjo4vNc3jUlNK0pSckkr+7rblsm&#10;rJaK6sj9MtG8G+HQscllBNDNkH7RGwST6MR98fXNQ+KvhRqVxdt4i8LaZa3jPhrqyuIkPmNjG4bh&#10;jp2r4Ig/4KJ/Hi80uz0zw9PNYtacLdLpe55VAwA4ckH8O9eh/CD9vH9q6TW4JtTjbWrSONvOtf7O&#10;WHfxwdyjjBrycRgsLRuq8ZU/uv8Ai0YVOOeEcZJ/V8wpyfq3+SPq7w3b67pOqRrrHw8S1sZhzIsU&#10;eISO/BJxV74wWOu2fgW4uvh1aWsmrMMWUNxgJIx6KSeBk4r5w8S/tRfGbxz4dvrLV7NNLhkvGmjj&#10;0nzBI6kEGJgDyvPPHPeuf0L4m6FqXg+HRtYsNda+s75Z7W8fXpkjVe8flAjAzg5HNeR/s8IPr59v&#10;8zN8VZDCj7addNLt1+T1PT/2jfAvhjS10Pxld6BceGfFG0C8/seZECsY84YIcMc8ZBwR1z28p+Fv&#10;hPx58NvFX/CSfDfxQbf7RNvvrOaRvJnbnnaOh56jFHjH4i638QvGc0tlZ6tqkELbDevcJKhdR0BL&#10;78g/LyOo9Oa6PwgnxDlcLp3w6uj8xEMl5dRxpuAzl9u9lVuApVXbOdyoACe2OFzb63JQlCGidnVp&#10;RaT2TvONpd46ST3SZ+Xw48zfGZ1KvQqOEL2UVqrea1R674V+IdzrnjzVLPXdIs9PjTw/pt01narF&#10;te8luNQFxOSo3/vFjg5buhxzuJ9k0DwtftaR3N0yxwsuVWNhk/UivBtF8AeI/wCybn+37Zrq6vFD&#10;Xk0dqY49wjCYRMsUXA4BZjyfmNeH+Mfhz+1t4ONzo/wq+O+tabpiyFrW1imZhFk5wN2e/auzGYrK&#10;8dm/tKz93lpxvFNKUoU4QlPWKb5pRcm2k2229Wff5XnmBnTtiqns93dptau9tNrH32dNsbZMZRRj&#10;8qxPEFtJ9lklt5bdmXDQs0mMkHoeOmK/M7XPhn+3jrM19rmp/tPaxDPNHm4hUlPNVRjIQDHT0Feq&#10;fCb9m3UvH2kkePf24bu4WSFTqWl6krRqCOqqxkC/inavWxFLhGOH/czlKfZKy+9/hofa4WOXSp+1&#10;pV+deUX+tv66Hu/xf/bn+A3wZ8Waf4A8WazcrqOpSCOFre1ZooWOQC7DkAkEZx25x1rf0Lw7f2/w&#10;y8TeIPHUdv4gs9QjlWza4umlWWGRDsXDcKynnOOg4NeL+Hf+CX/7PPi7U5L6z+Pej3UaAeallGs0&#10;n/AnaYkV9E+HfgP8Ffhv8OLX4a2fxEt7XT4nLqbi8G2WUqAW+Z8dB0HAFbVnHFYVU8PRUbJ+85R1&#10;v33/AA/4BzZ5mFaGV1KOW0pe0krXf59LfifBVzqmueDhdaXp+t6jZxyf8u9veMsYZTxwDjis3U/j&#10;J+049tGmgfGDWfs9uzCOKTVpflz17/N+OcV9heP/ANkXwD4j8Ri18P8AxC0Xy4YBPfeddKvkxkZD&#10;n5vukZ5rzf4reCP2c/hFof2LQfHvh/X9Wf8A5Z6bqCN5eehOCfyrx8vwXsp82JlfW1k1q/I/mLOs&#10;w8TMtp1KzrypQho5uWnot7v0PkfV9e+ILvImu+NNbuZ5PmdG1BtrHvnB5/Gse9WS/iW21C0U7V2h&#10;sDcfqe9eneINLt9Yu2vd0O5zkJHztrl5vBmsTX7IybY2bCyMDiv27h/J8hVP2sYq9tdj+c88zziH&#10;Mq3Ni686rvo5Scn5bt2OT0ex8OWVyY72KZWJG1oV7+9XYbC8vNVhsreVlWQkq27HTpXZXnwokstP&#10;+1z3gVsZVduN3tUGiaLEb/S7yRliT5lLsu3GPWuzMsVlOCwslQs3LTSy/I82jRxtSsva9O+pzfgB&#10;fHkGj6nBJ4lkaH+3b/5CwzxcyZrI8V2+ppfS3moxMwlbduLA1dstd+wapqyWuCp17UPutx/x8yV0&#10;HhHwX46+JV5JpnhHwZdanGkW6eRSqQx9MAySFVDH+7nJGSAQDX3nB+DlGt7GGHu56+6rs484p4jH&#10;Y6VKjzSldpJJtu3ZLU85MskI8yJNy/XpW/4O+G3j/wAe+IZPDPhnSS19C22a1uLmOGWP5gpJR2DE&#10;KT82AcDJPANfTPg/9hP4e6Dro1jXfEN9qMUUkElvY7VjRWXmQSHB8xGboAEwvBLHmvZNM0qazv7z&#10;ULya3mkuJh5EkdmI3jgCjbEzAkyYYyMDx9/GOCT+9ZfwJFy58SuXXZWen6dO/nY+lyfw1zTEa5lP&#10;2avtFqTa1u272V9LaSdnqkc38DPhFYfBzwNB4fV47jUJlEmrXyr/AK+bHQEgHYvRRgcc4BY12VFF&#10;fo1CjSw1GNKmrRirJH7Vg8Jh8BhYYehHlhFWS8v8+76vUKKKK2OkKKKKACiiigAooooAKKKKACii&#10;igArzv47eHLvUPFnwv8AGcU0a2/hf4iLeXsbZ3ypdaVqWloE4xkTahE5yQNiPjJwp9Erk/jB/wAg&#10;LSf+xs0j/wBLoaxxEVKk79LP5p3X4o0pO1Rfd9+h1lFFFbGYV5H4M/5Py+JH/ZI/BP8A6dPFdeuV&#10;5H4M/wCT8viR/wBkj8E/+nTxXXx/HX/Igl/ij+Z9Bw1/yNF6M/XSiiivxM/RAooooAK/OH/g5gcp&#10;+zL8FG/6uCt//UW8SV+j1fnH/wAHLKh/2afgmh7/ALQMA/8ALV8SV04P/fKf+Jfmj53jD/kk8w/6&#10;8Vf/AE3I/LuzuJYkDMeGHyn1rYs7nYchvvLXPwzIthDydyyHcPRa0NJnRyzF8nnbu7V9fjMNGtCz&#10;R/n1WjKD5kdFa3+9VVuvSrlve24ljDTbf73tXO296wjUs/zZ+ZfStI3uGhYp+8XrkfeFfE47I4yk&#10;0lub0sW46s1mvY5GadJRw3amm7iHzbvmbndWO05BcxngE96rz6pLEMl2z6DtXm/6synKyR0RzDzN&#10;ya+Rx8zLxXM3nxJ8PXty1l4fsrzVJov9c+nwho19MuxC9uxOfwNczr/jDVPFCSaH4dEiW7SeXeam&#10;TtQL/Esf94nkZ6D6HI1LLVdP0exj03SrQJBCuI41Xgf489+prPLsnxOOxL+pNKlHefLfmfaF7Jpd&#10;Ze8r6K7u1+2Yrhfh/wAOchhiOMMNPEZniHelgo1o01h6SSftcdyKVaM6rlajhU6FVRjKtVlGDpQq&#10;x6pb+JvFeo2sGuaPHp+m214JpIZbpZHuAv3QVUFcE4yCT+PFdUNbTbguBiuUufEeozjbEqqvutVG&#10;vNRf/l8Zc19F/qJha151ZOUpO7crX0VkvdSSS7JLq9z4niTjzNOJsLg8FHDUcJhcLGUaVCh7X2cX&#10;UlzVKjdapWqzqVHy80p1Je7CEYqMYpJ3xy1e1m8JWaTkN/xVmgc/9xezrqrfVYLCdShXBbI968n+&#10;LMt2fCdp9on3N/wlOh8/9xW1rtLJmkuFWeRuvHzdK9B8L4SnhZYdaK3T5ny9apWjgaVRu9pz/wDS&#10;aZ6ponxYt9MiVG8NWtwVAwSWGfyNddoX7RfjK3mE2iWNtp67cZSPdkY6fNXj2nNFCVX5mP0JxXe+&#10;Efhv4z8UIGtYVt4sgq0jBiy+wB4/H8q/B+LPCPC+0eIxFTljo7zlZWbtdL4pL/CpPdn1OR8RZhRi&#10;lRgo3W9tbPS66v5JnRL8XvF0d79ssrhfO37lZVxyTT4fil4lvbl7m1jtmkaXE0jNhEOeSMA5IP8A&#10;Dx7kV0vg39lrV9YKw3llNffKC6+b8px3I6fpXoifsY63NZKf7BmUNwv74cV+U47I+D8qi1Tft6qf&#10;VNU1tro+aabvZPktZOXMm4r7vB4riTGQUlCUl6WVv1/D9DoP2R/D8yadaLBLDqEcrOLmGG6i89m6&#10;l9udxYnJPqTmvsfw54A0exs47m7s5Lf5Q375hkfUZr4If9lTxx4alGoaPqN9Z3MTZjmhvCrIfYiu&#10;k03w/wDtbajGthrfxJ164tcBPLXVCNy+9fAyqTjiqlbENzlNuTst5N3bdk932sftvCed5Jg8O4Yy&#10;hUjNWt7qd++t1bXufZ2rfEDRbHUV8NeHrKW6uduZfLt9yqOxJ6c+xrj9R+FniLxNqkl1JaPaxzEk&#10;M0eFH4k14z8NfE3xp+CPiSM2vhRb22mh8uT7ZmUp6OMNnOf0NR/Fb9oz9u/xF9p0LwPoem6ZZyN8&#10;upG1+cLt5ADswHPqtZ05YfFf71J77dF97ufpeGwOD4ipxqymqcO3VLz8z3XTP2XPAk1my+M9aSa4&#10;lb9xJDMFwMdOCQa5Tx58CLf4caff3Ph/xXbgzWLj+zry3iYXUQ6qAecjPVcGvnf4beGv219U8Q2y&#10;eK/idqd7El0k0du065JHGMhRgYPIzX1Hrvw3+PXjjQLW31+Oxjulj2xyeaAcYx78kdfWurFUcDUj&#10;7PA0pSt1vffv0XkdGbVcNlGEVLLpyqTS2S/Pc+ONRtodE1OYeDNeuNBmuI2SSWDO2UHkKQ3Tnv2r&#10;yvxB4a8Y6afJurqS8ieUyNG05Yqx/i6nBPtX2fffsW/EHWjMsV/p880LFXjW+Tcnt04ry74pfsr/&#10;ABK8DN/xNNFbB6PHIrD8xVZXg8RKXNik1H+t3/wT8R4q4k8SKeFai6tOm+yaR8y32neKnYrbXtxA&#10;u3btWTOV9CSc07SfDmp2brPLA8hDdlr2DS/hHr1yxcaQ7Y/iareleBrNtWk0LWbmOyuFUNEtwxAk&#10;B9DjFfZ/WeH8up35VfufjNb/AFozaMadepOUeibbXfqeYLc3UAxtZT/u01NT1G6Dwef+7fI8tute&#10;s+Kfg2lvbG40+7tLjaAW8iflR7ivHvGWk3Ok6iZrMthW+YZ+6a93J3h82puOGfr/AEjwcyweMyup&#10;bEJod/wkOoT202k6hqMki9FVsK0eBjjjmuNks703a2t/q03ktITE+4YzXR29hdXsmJIGkLqDHIOo&#10;q8nw0aTSri61S+IaNgWhDfcz36dfoa/Q8lybKMLGMaijvpfe77Hz2IxOOrXcL7anm3wl8O6v4k8W&#10;f8IZp0U91NdeJryFRDCZHVftDlnwOoVcsewAJJAFfob4E8F6P8PvCln4T0OBFhtIVVnWMKZnx80j&#10;Y/iY8mvmT/gnh4L0u/8AE/iTxnJLI9xpOqX1vGWjO1/OuXwwbd1URSAjbyJQc8CvrKv614HybDYL&#10;A/W4r3qisn2S6ffv6I/UeAcpVDD1cwqayqSai+0U7fe5J39EFFFFfdH6IFFFFABRRRQAUUUUAFFF&#10;FABRRRQAUUUUAFFFFABXJ/GD/kBaT/2Nmkf+l0NdZXJ/GD/kBaT/ANjZpH/pdDWdb+FL0Lp/xEdZ&#10;RRRWhAV5H4M/5Py+JH/ZI/BP/p08V165Xkfgz/k/L4kf9kj8E/8Ap08V18fx1/yIJf4o/mfQcNf8&#10;jRejPXv+CiH7aP7Zn7EOq6p8bviT+2B8IfBcN74wa0+DvwJ1zTrSMeOtMt7mygdrjXLu5h+wTS/a&#10;98ku1beyV42kLokjv23/AAVz/wCCjHxg/Zs+GPiTwz+xha6PqXjXwPN4d1P4l6vq6rJZ+FtG1LUl&#10;tII9uT52oXTBvKg2lUgSWeVo82q3HUfGj/gnh+038V/DPxZ+BKft6zS/Cf4yXeqP4g0Lxd4FfWtf&#10;0S11GHyrvTtI1R9Rit7OzA3eRHLYztb+Y21ydhTE/bX/AOCE/wCxB+1z8OvEmjaN4Ft/CPjDxAuk&#10;p/wmkc1/eNElh9jiQNbfbIo5mNnZx225juAwxLMvP4mfoh7n+1fd/GvwB8O/Hfxt8A/GH+zNP8O/&#10;DLVbqz8P/wBgW03/ABMYLO8lS786QFshjbnyyCn7ggq3mHHwn4b/AOCpX7Xek/8ABHL4ia/8ZvGt&#10;ro/7SHg/4A2vxC8O+KrPR7TyPEmiX9uk1jrkNqYmtkeOR5LO4typCT23meWkVzCtfoh4y+AXhjV/&#10;2YtV/Zc8ES/2Bot14Dn8K6Q4R7r+zbVrJrSI4dw0vloV4ZwzbeWyc18w/tjf8EaNH/av/wCCd/gH&#10;9ivTf2i9S8G+Kvh54DsvCelfE7SdCEhvNOFlbWWo2dzYm4XzbO8ito5Gt/PASe3tJd7m2UMAfat9&#10;eRadZTahcJK0cETSSLBA8rlQMkKiAs59FUEk8AE1+Zn/AAcf/EDQPEf7OHwZtLGx16Novj1DKWvP&#10;C2oW6kDwt4jGAZYFDHJHyjJxk4wCR+nFfnX/AMHIkZl/Z5+B8YXOf2goePX/AIpTxLXRhHbFU3/e&#10;X5nznGElHhHMG+lCt/6bkfkTqnxu+CGh3rWPiT4seGdJvo1U3Wm6trUFrcREqCN0UrK65BDDIGQw&#10;I4INPtf2iP2bEtjHL8ePAu4AOrf8JZaA/T/Wda7mxthEfkb7rlW9+a0NPZre3kk6iNWG0n1r6yti&#10;KsXa637f8E/gZ4rKmuV0ql+tqkV+Hsn+bPOz+0f+zWH2p8e/A+1sH/kbLP5f/IldB4V+Mfwg+JGs&#10;jQvAvxY8N6xfRwmSOx0rXre4m8tfvNtjctgZ5OMCuu0iSa30ks21lkkJVWXp0qOSys7i7UXmn291&#10;CzZaG5hV0/I149bH7z7af1qEllc/djTmn3dSLSfp7ON/S69RgtCPMSIZ+frjtVfVNEt49Jur65na&#10;GKK1keSXb91QpJNaM3hrwc6R3MfgrSUDHa6jT4//AImub+JGg+HtP8NzLpXhCwW6umS1gaPT0+R5&#10;G2BsgDaRngkjnFefjM89hgalSMdot/h/Wh9JwDw3HiLjjLMrpzd69elC7SikpVIpycnzKMYq7lJx&#10;aik200rDvB/w8tJ/BmlTpqTYm0+GUx+XkBmQMe/qa0h8OLNfnl1JQo/hA5NZdr8EPhIkMaXnwy8P&#10;3k3lgS3V1otu8sxAxvdimWY4yT3qSH4F/B2V5Gj+EHhk7Ryv/CP2/H/jldGW5piMLgaVCyXLGMdN&#10;tElob8bZvl/EHGWZZrTr1JRxGIrVVKUFzNVKkp3d53u73d9b76kfiDwu8Ey/YLb5eh281jyadcpJ&#10;5c1vIv1U10lp+zv8LLiVIpPgn4bG4/Kf+Eftuf8Axytyx/Y0+GmpN5kXwa8OyL/di8O25/8AZa9r&#10;/WDDUo2qyS9X/wAA+eoww9TSLm/+3F/8meMfEzR73UD4e8PxyCOO+8UWrTSGIswW1D3wC8jBZrVV&#10;yc4DNxnFdjpVpc3F0kEFuzSM3yqFOa6zxX+xX4TsPFXgeLQ/hLa6TLeeKJoftmjWosLlh/ZWoSFV&#10;mgKSKP3fIDDIGDxkV1upfse+G/C9t/bOqXfiWzaDLGZfGeqFvpxc5rycVxpk2HjJyqJvok9X5L53&#10;PaxGWyqYSjC01Gzd+RbuTTb9/tFL5HHWfgzxZIR5Og3MmE3YjhY/0r1/4K/tieEPgf4IfRNe+Hf9&#10;uaoJP3MLEYVc87jyR+VeP65pjW8jaT4X1/xXDGrD/So/HGsLu9cZuu9YH/Cn/CTO1xPfeIDI7EyM&#10;vjHU8knuf9Ir8s4gybF+IWKjWqznRoxfzn+O3qj0snzrLOFJOpBurUae8E1G/X49WfUUv/BWH4+W&#10;Ea2fwy+FHhvQ7dc9ITJI/wDvMyn9AKhT/grH+26kqyvJockYOfJaxGPp92vm+w+Hfh7TIzFa32tF&#10;WbP77xNfSH83mJFTf8IZo/8Az96p/wCDy7/+O1WH8K+F6dLlqRnJ93UmvwTSPc/4jRxlSSp4fE8k&#10;FslSpr+vvPraD/gs78ekt44tW/Z/8J3G1cTSNNJmQ+uNlV9O/wCCyvxcXUvM8S/D21hsd2fs+j2a&#10;7gv90MwOPyNfKJ8GaOf+XvVP/B5d/wDx2mr4F0SNsrLqnP8A1HLv/wCO1xYzwnyGskqVWpD/ALfb&#10;/NnpYPx44ww9Tnq1Iz8nRpr8rP8AE+qtS/4LK/tAXWpSXPhvwDp62PmEwrqUZMwXsCQOv5VoaF/w&#10;Wu+L1jDFB4h+Eun3zK379lVl3j0HUZ/CvktPBGik/wDH1qmP+w7d/wDx2nnwDoLruM+qf+Dy7/8A&#10;jtcdTwnyNRSjWqJ9+Zu52U/pAcZKpKbnFp9PZU7L06/ifWfxU/4LE+MPHvh5vDvw0+Hdx4XuZmHm&#10;alHIFkVf7oIXjnuOa5y//wCCgnx78b/D/TNEi+IEemXGi7jNd/bnW5vyTkb8kliuK+bH8A6I64+1&#10;aov/AHHLv/47Ua+BNBspPOT+1Hf1GuXQJ/8AIleFjvCPCct6eIk7b3V7rta6NqvjpxNjrxdTkTW0&#10;IRik++97/M9euvjZ8StV8WXPjKDxNeW17fOXvLizkaJpCR83Q9T3r0jwN+3J8ZfAxg1W48XavqSu&#10;3lfZ9U1JpIXATGGRsg4zwfXFfLOo6HNd6ZLp+k6/r+g3JZWt9Ws9ckmliwQcBLjzYmzjBDowIJ4r&#10;P0X4UeN7oyqn7UPjhf4iDY6DlvpnTK+XxHhrVp1VyT9nFaa3u/S1/wA7+R0ZV4pZ3hsNKKxl73sp&#10;KTSv1tGMkfT0f7b3xr0+SSWGe3kmeTf5067gCGznZgAen0qP4wfthWXxojt2+J3wvWyvo4dsV54f&#10;cCGY4x8yMAUz3IY89q+Y3+GPjGXzIJv2pPHS9dkn9n6Dg+3/ACDM1Vk+E/xAlTyf+GnfG0kY6btO&#10;0Pj6f8S2vZy/wpp1NJ1dH6/qrHiY7j3HV8K8PVxVNwfTlnv3uqd7/M9k0X4lWnhDWl8V6D4dmvrf&#10;5kurG+mKycjqGGc/jXUald2Hj3QW8eeDNROnRswW6029nTcjdz9M98CvnNfhF49zj/hpzxx8wwc2&#10;Oh//ACtpsX7PniWZ3uP+GivGnmN/rCunaFk/+U2vqKPh5Ty+tGphqyj/ADJptSXpdWfmvuPl5Zxh&#10;sVRdOvXhLs7VLp+vs9V5HvfhT4tyfDsNeajDYXskd1tjt9wZzjnBBH3T6itTxz4hg+Il8/iDTVWx&#10;trqNGkh835Sw7fh0r560n9n3xx57TWX7R3jYMuMt/Z+hcfnptXn+BfxQ+1D7V+1B468t22/u9P0J&#10;Rz9NNxWmV8M1MtzGWJeIU5vvfliv7sdVf7icRisLiMGsOq0FBeVS7fm/Z3Ppb/gnZqMOm6l4w8My&#10;3TySXep3N1Aq8oFiu5Uc9eCfNj+oHtX1FX5o/AzwR8Z/hn4jbXtH/ap8e6bbNrl5aalPa6V4fkkN&#10;t9s/ekCXS3G87d3Q8jgY4r7Ui/Z5+Lk0azQ/t8/FdkZQysukeECCD3H/ABIa/rbgvM/b5LCjGLm4&#10;btcvVtreSffofqHBGIw9XL6mEVWLlSk76T2k3JbxTet+lj1qivJ/+GdPjB/0fr8WP/BP4R/+UNH/&#10;AAzp8YP+j9fix/4J/CP/AMoa+u+sVf8An1L74f8AyR9r7OH86/8AJv8AI9Yoryf/AIZ0+MH/AEfr&#10;8WP/AAT+Ef8A5Q0f8M6fGD/o/X4sf+Cfwj/8oaPrFX/n1L74f/JB7OH86/8AJv8AI9Yoryf/AIZ0&#10;+MH/AEfr8WP/AAT+Ef8A5Q1o+FvgP410nVRd+Mv2rfiP4qsvLYHSdUXRbGIt2fzdL020uMjsBLtO&#10;fmVuMVGtVk7eykvVxt+Em/wB04L7a/H/ACR6PRXO/wDCr/DX/QT8Rf8AhX6l/wDJFH/Cr/DX/QT8&#10;Rf8AhX6l/wDJFaXqdl9//AM/c7v7v+CdFRXO/wDCr/DX/QT8Rf8AhX6l/wDJFH/Cr/DX/QT8Rf8A&#10;hX6l/wDJFF6nZff/AMAPc7v7v+CdFRXO/wDCr/DX/QT8Rf8AhX6l/wDJFH/Cr/DX/QT8Rf8AhX6l&#10;/wDJFF6nZff/AMAPc7v7v+CdFRXO/wDCr/DX/QT8Rf8AhX6l/wDJFH/Cr/DX/QT8Rf8AhX6l/wDJ&#10;FF6nZff/AMAPc7v7v+CdFRXBr+zn8PlUKPEPjzjjn4p6+f8A29pf+GdPh/8A9DB47/8ADpa//wDJ&#10;tTzYj+Vf+BP/AORKtS7v7v8Agnd1yfxg/wCQFpP/AGNmkf8ApdDVD/hnT4f/APQweO//AA6Wv/8A&#10;ybXDftC/s5fC9/Aenrqn/CSarbt448MrNp+veONW1CznVtcsVZJbe5upIpVIJBV0Ye1Y15YhUZPl&#10;Wz+0/wD5E0pxpe0Su9+3/BPdKK4D/hlD9lv/AKNr8Af+EbY//GqP+GUP2W/+ja/AH/hG2P8A8arb&#10;mxH8q/8AAn/8iZ2o939y/wAzv68j8Gf8n5fEj/skfgn/ANOniut3/hlD9lv/AKNr8Af+EbY//Gq4&#10;r4L/AA+8A/Db9t34maF8OvA+j6BYzfCvwVPLZ6LpsVrE8p1LxSpkKRKoLFVUbsZwoHYV8hxvKt/Y&#10;MuZJe9HZt9fRHvcN+z/tJWb2fT/gn7GUUUV+MH6EFFFFABX54/8ABxqC3wF+BYH/AEcHD/6ifiWv&#10;0Or88f8Ag4zTzPgL8C0/6uCh/wDUT8S1dOXLUUuzR83xnrwfmK/6cVv/AE3I/NGGwWO4l8wMqsCy&#10;sO59KmSEeTMqp9/pVmOzkj3x9d3NSw2uYuVxXbiMdzSvfqf58xosrwI40xUj/hZqkiiR445WTno/&#10;+NTRQIkflHjLcZqaC0UyhU6bfyrxcRi0o2TOyFO8rshljeJPs2PlDZFYnxPt7qLwncatYcyWNxBd&#10;SRFchljkVznHYAZ4I6da6NkEz7pM/Xb1qHWdGt9a0q70jUJtsN7bvC7rjI3LjIz3HavHzCrKrhKl&#10;KDs3Fr5tf5n23h3nGD4Z48yvN8ZFSo4fEUak01zJ04VIuatu7xTVlr2dySIaEix30WprOoXMkYU5&#10;2kduOtTW3iTRLK783TtKluI8bTIy8/iM81z/AMMNRtTZXGheLWxfaPJ9klkRQ6XW0Da4bcWyVKsc&#10;gcn8BvXAjSZjbH923KqB0qcJiv7SpqfO1fdLSz7eqejM+NOGcRwTxNispquE3SlaM4yU4VKckpU6&#10;kGtHGpTlGcXvaSuk7orXvivxXcgJauI1jbK5UD+VT6d8bfjV4eYDRL21G3jbJCrD9RVORJEfjvxg&#10;1CUJGSmPb0rsxnD2WZlR5Kyb9JNP8D5nD5tjMHU56dr+hB8Qv2kv2jtQ8UeB531u3ja28UTSWvl2&#10;kY2yHSr9Cen91n/OtOX4mfGLXBIPE/jGaeOZcNDxj+XFcj4vsvtPijwqyvs+z61NP0zu/wBBuo8e&#10;3+szn298joh71w4Hgjh3A1o1YUbyjs5Nu2t+vm2epmXE2a4zC0qcp6OLvbT7Uv0sON3dXCg3Mm4/&#10;7oqNxhqcF+b5PypuAx4NfYU4xpqy2PlZS5pXY2il2tnGKQ8dRWxNhyjK8inHOOKarcYIpPNmjO9U&#10;3D0aspc1tEC3JFXuoqeEh/kIqOLV7KM7rnTJG9Wjbp+Famkat4MnZbTULZo2fhZ/MIx6cHj9a8fG&#10;YuGGjzVE18md1DDzraRaM91YcMKbtOMHtXdaZ4C0/XLVRBdCXd/q5o1+YD0K55rQvPghcm2320Un&#10;mBfuiM815UOIspk1H2iTfQ7f7HxzXNGN0eZvar/GmahTTo2lLR3LRlRnaHIzXoMfwwvrWNo7qyV2&#10;jP8ACTzTk+HF5FJ5iaajRsuOeoNXUzrK3F80k7egqeX46L0TRyljoVjeafHcRFmkkl2t5ynj6Vpa&#10;Zomhx3RstWZ45M/JkHaR/jXYWHwq1q7slgi8zP8AyzUbjsHpXoXgD9lzxn8Rp4dNXQGmdiA8zRMF&#10;X/az2r47MeNqNC8ackt7ddT38v4ZxuNqxhTpOTdtLbnlcPws065233nBbfb8jK2S/wCBFTxeCdDv&#10;PCMvijRo5PMt9SayuFk4y6qDkD0wa+mR+zF8K/g/PDYfFn4p6Xa7/uWqCSRz7celcR+0JofgTS7n&#10;+wfhmsdvpwJl/cn/AFkhHMnU9frXw9TxGxeKxkKSmrJ626qz/W3ofZYvw/xWT5fLEYymoNqyi2ua&#10;91rbslc8s+E3hLSfED31xe6VcLti3owYbGAJH6EVG3ga61OOWeFc2rmWLdG3+qlX7uR2qf4deNpP&#10;hleTab4g068uLG8kZpHhXdGSxHzFf4Tjriuh8PfEyw8OXuoRJoDXWn6hIzeWgHcfKeecivm8Rxtm&#10;2Hx1SFSDaclbty+XfzM8PkOW1sJTftEvdbfe+mh5H4ETVV03UNO1a3Vpo9a1ASNHyHYXMnNe/fsq&#10;/GKWK3h+FnjGWKEqD/YNw0o/eLuOYGyfvDI2AZyMjjaM+P8AhG1s9T0691vSh8kniDUtsb8Mv+ly&#10;8GqWv+HtNuJ5hFEkf7ve6f3ye496/pLw74xjltVVIv3Xo029V28tT56eNx3D2ePF0NbNpxvZSi+j&#10;dvmn0dn5H3HRXhXwp/a90GPTrHw38UVuLe6UCH+2EjLxOAuFaXksHJGCQCMnJ2jOPdQQw3Ka/qfL&#10;8yweaYdVcPK6691fuj9qyfO8uzzD+1ws07WuusW+jX367Ozs2FFFFd56wVwf7RHxb1P4M+AV8VaP&#10;pFveXE16ttHHdTFVUsjsHwOXwVGVBGRnkYrvK8J/bw8Y6VpngHTfBtzaXDXWpX32iCaOMbI1hwGy&#10;xP3v3gwBnjOccZ83N8RLCZbVqxdmlo/PoeBxTjqmXcP4jEU58kox0fZtpLfu3Yw/h9+3he3d19m+&#10;IPhK3eNmJ87RdyMg28Dy5XIY5771wD0OOe80z9sb4R6h4gt9Fm/tCzhnUD+0Ly3VYUckAK2GJA5O&#10;WI2jHXHNfH+kxW+rNJHDOjSR8qW+V6tXd3bWUSzXv71TxtHUN6V+V0eOs0w9ZUpNT16rX00t/mfi&#10;mC4+4qwtFKVRTs7+9FXa7XVv1fmfoWjrIgkjYMrDKsvQilrwn9i/wp46060vvE3iPTdQtdNu7WNN&#10;LjvruVMgHJZYD8u0jbiQ4IAwuQzGvdq/WMtxksdg4V5QcObo9/yW+/ofumSZlVzbLYYqpSdNyv7r&#10;vda2T1S33WmzQUUUV3HrBRRRQAUUUUAFcL+0R/yIGn/9j14X/wDT9YV3VcL+0R/yIGn/APY9eF//&#10;AE/WFY4j/d5+j/I0o/xY+qO6ooorYzCvI/Bn/J+XxI/7JH4J/wDTp4rr1yvI/Bn/ACfl8SP+yR+C&#10;f/Tp4rr4/jr/AJEEv8UfzPoOGv8AkaL0Z+ulFFFfiZ+iBRRRQAV+e/8AwcTKW+B/wJVf+jg4v/UT&#10;8TV+hFfnz/wcQZ/4Un8CMD/m4OP/ANRLxNWOIlyUJy7Jv8D57i5c3CmPX/Tir/6bkfnYA0Zxt/i/&#10;Kl8oOrZT+KrzWIZn3f8A6qaYG2Ydfm/nXy/9o31bP4S9gU47VTErYztP9afHAh8xgeewq3BBMhwq&#10;/LtyVzTmgDQsQm35uDXM8w5pWbLVDQowAE8r/Fz706eCLy9jJu+tWljfytpX9KjnRicBelKliPaV&#10;LilDljY4bw5cwaB8Q9U8OalYLFNqkwvNOuOonjEYVk6cFSpOD6n2J6uRACQKyPiH4Vude0uK/wBI&#10;ZY9T02YXOnzFMnevOzqDtboe3Q4OMVJ4N8T23jLw3b65bFd0i7biFesUo+8h7jB9exB71WX1nh8T&#10;LDy6tyi+6bu16xb+5rrc/XuPsFh+MOEcFxtl8XzU40cHjYXlJUq9KlyYerFu9qeKw9G6jd8telXi&#10;lGm6UVdeMjjtULxMDmrjr/CTUbIW6V9RRxFtD8PlTOY8Sof+Eo8OnH/L9P8A+kstbODuyB3rO8TI&#10;v/CUeHQRz9un/wDSWWth4mB4FdsKyZeIp/uaX+H/ANukViOaQtIyeWUHXKtU7oD94c1GySI3C+/4&#10;V0xkmcTiV5HdQCAp9fapMA9Dx1p26OdffvUe1YR978+1aXT2J9RwTA60Ag8Y604ZGQPyJprq2Nyi&#10;hANaPfxmm+SQmI3Df7LL0qSJ8sqyKQd2DViKHAZwm7n5XU1z4qdNRtI2pc/NoTeGda1HRw0ek3zW&#10;7D78Mg3I59v7p+hr1bwb+0f4x0i3tbDV7SPbHIFnnmj87fH6gDBB/E15XDbxrdB5V+Rufl7VvQWE&#10;/lqbdvNjI42/eWvwXjThvA4zEOrTvGfdOz/Dc++yPOsVgoq2q0unqfSHhnxz8IPE9/HBPe2vlSRq&#10;8lxNeC3wx6rtcZGPrXoOiQ/skaTcNd6p4sjkaNgTb298H8z3DKpr5A0FZN80IufLbZ9yaPKsM/Tr&#10;XYeHfCV/HD/aFpdR3CgAt5MgyPwNfieMq5vlc5QnXbS72/VH7FkOecP1HGeIwSm738kfXll8W/gp&#10;oGoNJ8Kfh9DqjOsZF1qUrrGFJ+dSGVdpHrzmrnxA+Ol9b6dHaaprenaPbxyB4/7AD7umfLkKMT+O&#10;BXzr4N8Q/D7TY4/+Er1fUpyzeXPYWqncAe/YY/Gm+Ob3TfDniRrbwHezWtjPHl474+Zv9OucV4db&#10;MsZiabTm7PdbfkfpuI4swOBy+P1ShClfT3Ur6/idBquoaF8Q9YbRkvjcW9xM0yrPJ/qmz1XIGATV&#10;Dx78A9S0aAXj+ftQbIwY8ZX86x9K1bwvqNo1jrdteW19E2Ybuzbbn9f6V758JPGrfFLw9/wjXjbx&#10;DHcXVnMBY/aI1iedSOOQAGIPHv71nldf6vNu/vdD5Snk+H4loy9rJuo9VZ3R8+aF4A1Sf9xLE8m3&#10;AHyDPtWpdfCy1jiLyWskbfxSMMKvua+tPCHwH8K3thLZeI7CH7bb3G5ijFWEbZKnt+melbOqfBzw&#10;TDcNocdjI0lwu6xWXmOcBcsgb+97HHt3r1vaZhWSqqa39dez+6253YfwrxX1e8ora+p+b3hDwrf6&#10;fZavBEWZR4k1IDaAQcXcnIpNQ8Mpta4kjfzOhGcZr6Z8Efs2ax4q0nWbzR9LZo4vGOsxsq8CHbfS&#10;jaeOOKyvFH7OtzZ6Zc3eqWjQyRLvWaNsgqODkYzkH2r7fLeK8RleJ5aisr79D83z7gHMfbVJxptr&#10;Vrfbc+UteS80YyWMenx3FlcD7zctExH8gRXqHwZ/apm8I6V/ZHjqe61K3iAPmb988AwcgFyPMXOM&#10;AtlRnBIwoxvFfg+7s5JmsE3OhJz/AHh61xF/oUtq++4sm/ej7wXgGv6T4N40r0akKmFqvXdbqW17&#10;q/8Aw26PymNbNOH8Y6+FfLJaeTXZrZr126Wep9ieD/i18OPHkFq/hnxhYXE10u6Ky+1KtwCF3FTE&#10;TuBAySMds9K6KvzxvtFvPtTXMEckbRtuiZSQwI6Eela2ofGP4panqsera34kuru6d38+G9/eQupz&#10;mPymzGUILDZt24OMV/QNDjij7Ne1p3fk9PPc+qwfivKNG2Mw3vXWsXZNdXZq6fZXd77q2v198RP2&#10;i/hV8N4pYdR8RxXt/HI0Y0vTpFlm8xSAVbnbGRnneR0OMkYrzKyudH/bm03UtP1TSZNBu/DtxG+l&#10;ahDJ5/lRzDDxSISocsYSQRjHy9MHzPnK6eS/mm1AQxr50zTGO3hWNY2JyQqKAqrzwoAAHAxX1L+x&#10;B4d8TaR4P1bVtZ0lrez1K7jk0+SZdrzbVZXbb2XOMHvzWGW57iOJMz+rzivYWd4pXvppd7rW1rW1&#10;+8nLeJMw40z2OAxNNfVZKXNBK90otxcpbpqVmmnHW1tbMs/Hz9nD4WQ/CO+1Lwv4fsdEvNAsZLqz&#10;vLe3UNL5a7jHK33pNwBUFmJDMDzjB5v4FfsdzWUC+L/inb28moSXFtPaafNGXW3CSq77vm2sXQFC&#10;rKdua+hNRsbLVLGXTdRsIbq3nXy57e4jDJIh4IYEEEY7HrXiv7UvxD+OXww1yx1rwn4htbfQb1Vg&#10;jVbKJpEuBuYhvMDFtyjIK4GFIIBG5vczLK8mweIeZ1qN+VJe6l56taLTRJ9PkrfVcQZPw/ltX+1s&#10;Rh3KFOKjywirK7a5nG8Vpok+m/RNe4UV8zfBn9qLx7pN7BpfxDmfVNMKhDdNCPtMOBw24Y8z33ZY&#10;9c54P0ra3Vte20d5Z3Ec0M0YeGaJgyupGQwI4II716WU51gM5pylh5Xcd11X/DnvZDxFl/EOHdTD&#10;XTW8ZKzV/vTT6NP8SSiiivWPeCiiigAooooAK8v/AG142T9kX4kavb3E8F3o/g3UNY0u6tbh4pLW&#10;+soGu7WdGQgho54YpBzglMEEEg+oV5j+2v8A8mafFv8A7Jjr3/punrnxn+61P8L/ACNsP/vEPVfm&#10;enUUUV0GIV5H4M/5Py+JH/ZI/BP/AKdPFdeuV5H4M/5Py+JH/ZI/BP8A6dPFdfH8df8AIgl/ij+Z&#10;9Bw1/wAjRejP10ooor8TP0QKKKKACvz9/wCDhhGk+DPwHRR/zcFH/wCoj4mr9Aq+Af8Ag4L5+Efw&#10;FHy/8nBx/e/7FHxPXDmUuTLa0u0JP8GeDxUubhjHL/pzV/8ASJHwDHEoZnJ+8cdKGtlbv39KuSW0&#10;qHpxu/I0MrBd5XI/i9q/If7Sfc/ij2BSW1ZH3AgjHamGMCFlznmtDZkrIv8A3zjP4VHLBG6blkX/&#10;AHehx6iqp41SlqxSo6FFQPNYFfurxUAjfPzPxV82pDearfej6VXVVMjRs38Oa9bD4qPLe5zypsoy&#10;oR2rg9SH/CtvHy63vEeh6/II7wfw295/DJjsH7n1yT0FejyWrI2Cea5b4v2kJ+G+sG4h3KLJjtaP&#10;d8wwQenY4Oe2M9q68VVUsP7WLtKHvJ+aW3o1dPyZ+o+C+ZRp8bUuH8XTdXBZs4YLEU1u4V6kFCrC&#10;6aVbD1eSvRbVvaU1F+5KSesyHuKa0fHy8VYZCOpprKD1r36eIPxqVM5jxTHu8U+HMf8AP9P/AOks&#10;tbTIdu0isvxSn/FVeG/+v+f/ANJZa2WTaNtejTrbFYiP7un/AIX/AOlSKskeRyKieNsYHbpVtkwe&#10;TUbxDsa9GjXPPlApsqHcPJC+hoeNnj3xovuD0+tWPs+8nmgW+yMqG3cfdxXbGtG5jyMqoCx2kEMP&#10;yNSmEKFDLlm55NMaGQjaFPX5a2IdBmuBHLPMIZM/JuXg1FbExo/E7FU6MqmyMdGeNFuUCybXIZO9&#10;XDDFMrTWjbe7R85FWn8PXtldSeckexxy237vvR9jubaTEgX+7nivJxuKp/ZdzspUpLRok062N6vl&#10;kt5g5K9c1t6XYXUUJIieM7vl3ZrK0uLfPw7RyBfkYH9K349WvopI5TC25eGVs7fTmvyjiDGVJVuS&#10;KufSYGlGMbt2CRWtbj7Wg2/LtatbTNfvLPSZEgaSNnkXy3j7VmBmvIJPOXb833VFTSPJZrDCCr9P&#10;urzX5pm2W0cZUUpLbV/I+iwONq4aLUXuaaa7dPCr/Y/LuI2P77d98e9a0nifUtaLf21CzSG1EcNx&#10;H/AwPWq+lSwOqq9mrY+961v6daWqqJrewXr6fe9q+Hx0cDh7uK1PpsJWx2ItFyurlzQEudWKz37K&#10;8qxhWYRhd2B1wK9S+HcWmWM0JnjZvOAj5+Xy2Jxn6VwaaQ2mwpqWlxSGGT7wZfumu38E7TJFeyk/&#10;u+Cp6Gvmacuaq2fq3CqVPFRv8z0/x5p/jvwjdW9zZtcbVjQb/mljlXHABx+nauq8B/H3xXq2nW+n&#10;6p4MWO4tw8azXF4IiJE4yNy8Mc9PSs//AITvV/DPhtYtB15rqO4jxJbzQtm1OP4eeB9Kz/H/AMWc&#10;6aJrO6inl2qt1DcWO6OTjkk56/rXq069Sj/Ddrn9NZYo1qMYys0dV+zr4lvP7L1TXr62awafxjrX&#10;9pWWQwkb7fNhsjuB7c49q6jxZ4ftfFOhXWq+C4LPUIbhgNq8tC4yG4XOQfTjBFfNnwp+NfjCL4c6&#10;pe2PgqK6s/8AhLNW3XEUpTys30p6845PH0r0v9k34w6v40+Id94R1Kxt42WFrhpbeTawHAy6/wAX&#10;14r3o4hYjHOjLW7bT2ak9PSz66eeg8y4fwuNy2eqTUXtbbrueNfFr4Baj4ShudZvGhdPMIVVyrIT&#10;2xXjXizwudPaLI52bm2rx9K+sf2h9bv9P8Q3Gp6Voa6lJDNnZdMBHIMn8enSvA/FniLUtV1W6nbR&#10;rW3t7qMBrYruMJ9Fbjj8K7cl4lrZXjOWMnZafkr6n8ZcZcN5bRrT9jpra2/z+ex5BqOiQ3z+eluI&#10;mPUFa5PXvD1n5+QSsynl/Q16dq2g6dNaJdaTrbPcBsTWr8mM+nauZ1LRofMZpF3Hu+3Oa/oDhnjK&#10;eIpXnU0lt3PxPNMp5JW5df67HnkM91pGooZLIS7JAyttyjc9x6V9mfCb9oP4feNfC9sdT8c6ZHq1&#10;vZwNq0MkbWiRTOpJRPOwHwQQSpYcZ4BAr5eu9IEx8ry/k/3f1rndZ8NW0Fyrveq2WwVVfufWv3Xh&#10;Piqhl3O6drO102/w/pmGRZ9mXCuIlUowU4z0kndbXs0097vqnpdK17n1N4+/bO+GfhmSSx8Io3iC&#10;6inMcht5vLtxjGSJcNu68bQQcHkcZ+dfjT8ePFXxl1GD/hKbSGG2sdxsbOyyqxsx5csSWZiMDOcc&#10;cAZOeR1HSbjRj51u4e3Y/wBw8H8Kzby5uLhVWePy2UcFe4r18dnmaZ1GUHJKm+i2+fV/Pqc+e8aZ&#10;5nSdLET5abfwRVl3V3u+j1bXVJGtpXxC17Q2WCALPErZ2TckD0zX25+zbeajqPwS0HUNUhMcs8Ms&#10;ixlw22MzSGMZHbZtx6Dg18DpG0ZWTaf97FffP7P3xS0H4qfDiy1TR7SG1ms4Utb/AE+1t2jhtZVU&#10;DZGCMbMYKgE4UgE5Br0uA8rwmXY+tOMvemtm99bu3pb8WfV+F+Mp1s5qqpO0vZ2jH+bVNv1Vlp2b&#10;fRnb0UUV+pH7oFFFFABRRRQAV5j+2v8A8mafFv8A7Jjr3/punr06vMf21/8AkzT4t/8AZMde/wDT&#10;dPXPi/8Adan+F/kbYf8Ajw9V+Z6dRRRXQYhXkfgz/k/L4kf9kj8E/wDp08V165Xkfgz/AJPy+JH/&#10;AGSPwT/6dPFdfH8df8iCX+KP5n0HDX/I0Xoz9dKKKK/Ez9ECiiigAr4B/wCDgu2F58IfgNbH+L9o&#10;FdufX/hEPE5H619/V8C/8HAOD8KfgGD/ANHBL/6iHievNzqXJk+Jl2pz/wDSWeHxNrw3jV/05qf+&#10;kSPg+1l4aKcbG27WFL5JIYqvzL97b7f/AFqnaIyN53koX27JM8En1pqpmYPnGflZvRvWv53jiFHV&#10;H8dOmQCNMGNV5PMeevriho1V9k0WPl3Lu7eo47VYNqyLhirBWyB0OKicCMBWfOF3RMeoH92uqniH&#10;0ZnKmViqHa8Y2/wlT/KoJoEWTOzhhtq95QYNGzq2Ofr71XmhDx5Q98j2r1sNiubS5y1KZVm+ULIB&#10;93iub+Mk6f8ACrdYmm3M32CRfljJPPA4Hbnk9AOTgCuokhJZt33WrP8AEugQeJfDt54dupdq3lu8&#10;e8dRuUjPXt1r0pVZTouKerTX3o+j4DzTA8P8dZVmmOv7HD4mhVqcvxclOrCcraPXlTto9R3lW9za&#10;Jd2sokjYZVlPBBHBHqKryQYFYfhLUfiRoWlt4d8TeErjVmtgBb6pp93b/wCkKC3LJLJGUIG3puzz&#10;072tC+IGgaz4ibwff2d5peq7WeGz1KEKZ1GclGVmVuh6HnBxnBx6eFzaHIvae627aprXt2/rQ9TO&#10;/CjiLC4vG/2U6WOoYZSqOpha1LEfuFqq8oU5OrCnytSm6tKm6V2qsaclKK5rxBJdN+0H4V00zObd&#10;vCOu3Btyx2GZLnSkSTb03KssqhuoEjgcMc9gY+wWuY8QWzn9pXwpGB/zI3iE/wDk5otdt9iUHkf/&#10;AF69+OMjGMden6s/O8ZR/wBnw/8Agf8A6cmZrQMR92mG3J+6a0nsXA4prWLHmIYb+ddlPMILqeXL&#10;DszDAy4y3X0pV0nUZYTPFKrcdK05bCRIvNVBkDirCWMuzzFfa3Vlq5ZtTp2S1bCOEb3OfuLPz9qo&#10;DG25fvN3rUs5JBG1pdQkN0VvQ0yS3zCtw8YOJMMParqx2/mmWY7RwGPXBHrXlZlj41bNvY6MPR5d&#10;hoE0qKhdlZY8Ord8UQxm7G2VPM2r95eP0q1Z21u92F88LuHyygetXn0PeXkTy2mjbLOrffHpj1r5&#10;+tmtKjpzandDCynrYzYNHYnKyR7S2UfJBHtWxb295GuJf7vWpNPiLq0SIvzfNtA/OtCLRb1Yk1ON&#10;VaFSPM57V8TmWbQqVHJ9D1sPhZWsjNhjEh8v+Ir+dO0FWnkkmeP7vy7a2r3SzGrssS7QmRxUGn6V&#10;JBGJLZd44P0r5XMMwjPDtQe56dHDuNT3kX9Pt8SrJEduW/Kuq0izCsoF1827K7eRWHp1nKskbNGy&#10;rI2GYrkV1Wj6bG7Nn920bD+H73uK/M80rc0rH2+U4fY7LwlcSpavpmvQlrVlGJFj6HPHSug0W2k8&#10;J6v9j3MNxGDtDBlPesbSbG6t7HdFqO5SQFT19sV291pMVybG8m+80Kjn6CuGn8KufqmV0X7s7ao3&#10;l0G/2I8SC40+R8RtHIFbceoOemK3fGXw18Nafrlqda19YdPu4fu3B+Y8DK5UYB9D0ql4e02zvrUa&#10;dqZYKzAi6jyxiHToKm1n4dWHh/WYLLXtcH9jzQNIt0yNLvBHpnI/OvQh8J+55LiI+wjueS+DdA+F&#10;nhrw7rmkQ3+oXzX3ijWDbT2sgkVNt9Mq5wAMHFeh/slTaLaeKbu/07w5ZW2pQr9mvZIYpDNcx843&#10;FmKgZHbHSuY+EFn4V8IeH9dh0zQbfUNLfxXrCru/dsy/bJRnkFlNXtI1rxLomlo/gix0zRpLrVBD&#10;/aF5dGNpUYEgE7DuGeOvB+tehKt7HMHNdJfkz67C8tbDuD2a6ntHxY+DbeLrKTWPDtqpbyt0tv5v&#10;IbnOBXyf8TfAWp6HqEkU9kyMG+6a9s8GeOfihoXiiYaz4ytI/ldVuLy4AjBz0AxyPfriu6+Mfw70&#10;74h+FIfFFkbWS8W1VrhrdTtmOOoxgV1Vo4TMIutQTjOOrTtZ+luvlY/GuPeA6dTDyxOHld7tWPhP&#10;ULC7i3CVANzVh6jDsDCJOp+YetereM/CBsZpFaP7rEGvPNZ07ZOwjr0clzyrTqJXt3P5azjKZYeT&#10;TRyWoWce7eAfesPVbNg+4R/e5LetdVqtoC+GDcc/Wsa9tmZySPpX7Rw/nlbls3ufBY7CRvsc5d2b&#10;rCyoobuynoa5XUNAWyja8nuEjQN8kcjHJ56V2+oROWZVO2sjUNN0y8jKXMTbum7r+lfsORZ240VT&#10;btfrvY+VxmDjKXNbYxll8PXFuljZnDPgDzJAAGPqTwB7nA9a9/8AgD8Lvj295afEKPxxaouksdPh&#10;0e4vg0dxbR4zEXiEiop7NtZuAw42k/Pl34dhtnZ7Z12/3tvSu8/Zq+Jmt/DXx/Yyr4h8vQ7y5WLW&#10;bZpP3exgVEhGDgqcNuGDgYzgmv0jh3FYXD4mHt6kmm1qnaz6Nrrb1+TOzhnGYHB51TeKjOMW0rxl&#10;y8rvpJrqovV62tfR7H2PZeI7hrqOw1nQLyymkmaOOTYJoZCFzuEkedinopkEZJ425IB1K4/Tvj78&#10;HNWEpsfH9i3kytG+7cnI6kbgNw/2hkHsa6bSdb0bXrJdR0PVbe8t2yFmtZlkUkdRkHqP0r9doYrD&#10;1rxp1FL0ab/A/pjB47B4n3aVeNT0cW7efK7b9bItUVRm8SaPaaxBoOoXsVrd3jSf2fDPMga8CIrO&#10;0YzltobkYBGCcYwTeroUoyvbodkakJtqLvZ2fk99fk0/Rp7MKKKKZQV5v+2Np2pax+yJ8VNI0bTL&#10;q+vLr4b65DaWdlbvNNcSNYTBY440BZ3YkAKoJJIABJr0is/xX/yK2pf9g+b/ANANZ1oe0oyj3TX4&#10;F05ctRS7NFrTNSstY0231fTZvMt7qFJreTaRvRgCpweRkEdeamrD+GP/ACTbw9/2A7T/ANErW5VR&#10;lzRTJlo7BXkfgz/k/L4kf9kj8E/+nTxXXrleR+DP+T8viR/2SPwT/wCnTxXXyPHX/Igl/ij+Z7/D&#10;X/I0Xoz9dKKKK/Ez9ECiiigAr4G/4L/jd8KvgGP+rgl/9RDxPX3zXwP/AMF/dx+FvwC29f8AhoJf&#10;/UQ8T15PEGmQ4v8A69VP/SWeLxJ/yTuM/wCvVT/0hnw4dskvlzzcsvyt6imOn38r98Ycejev41Ya&#10;IHCGNvl5200LlsvuPGOn8NfzDGtY/kNxIRmaLYynd0Vv6U1sSRKrLncuY29SOo+tSsiHchGG4P1q&#10;IiRWYA/Kx3qewfpn6Hv6V00q3KZyjcrvDsfeAVb7oPquOtJIdxMZG3cuPo3pVl/mXyvLZhj92G7e&#10;q/XrULxwsSgkOGwyN6jsfqO9erQxBzzplZwQmxxz0Y/1qFYzny3HzL0qyymQFG+93FNKN8sgP3eP&#10;wr1qeIsjklTK4hDfNGNvuKy/F3gXQvG2m/YdcsFnVWDKykqyMOjKw5U/5NbghEeCPWpvs+xsr0PU&#10;ZrSWMja0tUzvynMc2yHMqWYZbXnQr0pKUKlOThOEls4yi0013TPEbux8Z+BPj34bS7a+8VN/wimt&#10;LpuJIknitftGleeZWcjzXD+RswckNIWPCiu10j4kySeMIfCfiLwpeaR9ug36bJfSK3nuo/eIPL3K&#10;CvX72SMcDIBtwaXb3nxzvNSkj3TaR4Tt49P3MR5S3lzMbkYH3t5sLX72SvlfLjc+638Svh9F8QvD&#10;T2FrL9l1K1kFxpV2sjL5Fwv3WyMkDPB4OAcgZAwVcZUoxiqc3olo7Nd7J77Pvv5H7NgeLOC+NM6o&#10;4PjDLqFF16fs542hGpSnSqTbdPEyoU6kcNNQk4vERjQi6lN1XG1ZxqGu9iJF32lxukU52MMZH41M&#10;lkkq4f5e59qwfhP4zj8faCW1OJbXWdNmNrq1mrcwzocHj+6cZHUdRklTXV/ZWaTa/wArFeG9azln&#10;UtLM/KuJuEc24O4gxOS5pS5K9CbhNJ3Ta2lGS0lCatKE4txnBxlFuLTKrJHGGi8tSDxu9fb2pi2k&#10;btmHO49VYdKuJaFsxy87v6UsGnbmEqnaVb86zjm01Lmcjwvq3NpYzjpkLFgU4lHzDHQ+tOs9Nu4W&#10;Y7Nw27GVhxIPX61rR6f5YAXpViOzWM5JqMRn8Vuy6eBMG0sJbO9VYmZl6bW7CtxbKOc/aY7f950Z&#10;oxyakbTY55PM7rz15p9tb6la82l1t3sc5XNfJ4/NpVaznFnp0MKoxtIZ/Y9zHNHcmNl2t/d6g1ua&#10;J4Y1aLTftYRnjkXaVb/lpz9etVdJ1HWNKlaHUYmkhk5imWP5kb/Cu48IeJ/D0dx/Z2qiaS1lUsre&#10;SV8mTrj6H8a+IzbNKsqijy/Pp959VlOV0a2rnYybfQzcrEbSDdIqgNGy5x9RU1z4RniLT2Vi0bry&#10;Y0GAavr5n9q/b7RWXaSQO/1rrvD93pWprv1Z2jkbjcq8Hivn/wC0q8vdufQ4bJaOI23OQ0OzjW42&#10;XA8tmXO2RcEfnXX6TY2b7UVo2K/eVVBrevPD0DW0Zsr2C4ZeYZGx09DV+DSre4gS0lt44bib5PK3&#10;4Dt/s1wyhKU22z6fA5TKjo1sQ6VaWywsZYxzJn7vQ4rpoEhOkGJ5GGJo0j74Y1nSaFFpGn28YjaO&#10;R1yyv9au6Ol5dx/Zbo4EcwdWijyy5PU/41pFcujPr8JDk9zqdp4J8Mao483R7tpt3yTNE21kPoQT&#10;0re1Ky1TTdBtUuY2dreaQRqy/MB6e4rD8K6FbC6kTxLrE9rcNIGtr6P7kq+h4xkH2roNc0LWSlun&#10;ifWZriG0k3xzRLgyxk9Mgfex613Rj+7ufp+UylToxSueY/Db7drXw98QeILC306ONfGWsQzRtDxz&#10;fy/N1/2v0q9pHiBfBWnv4bv7uHUp4rz7RY21vbmfZ8pznGcqSe2CDXTfs++GPBepeBvEVro+o3Hl&#10;3PjLWfMjZwSP9OmA47HFYXi34OeKEvpX8K61bwXVqpkt9zMHdP8AZIXk+1d2Lp1IYiTXVs+twVV6&#10;KS0Or8KfETwR4/iXRdSsNNlNwuTZLGd2Qf8AaHBHPvxXYT+EdO0jTP7O8KaVcR2cikPb2cw2RMOQ&#10;Qn+1nBxXlvwyt/htdapB4b1R57zXLiYLfLqVnLEXdTnKkKF69Oea7a8sfDHg/wAWtpOnzapbrebS&#10;0EN4EXzAcqyO7D3BXOD6VrGu5Uk6iT1tdaP8noYZxGjWj7NaXX9dUeT/ABV8H6Xf3E1rfOul3QOY&#10;YbjA831GeBn2r588YaFJZai9rMyrt6MuCDX0v+0x4cll1aa4up47pWud/ltjdG2BzxxXjuu/DTVp&#10;dGnvjArGM7/lY7tlccpyo4xpL5+XnbQ/l3i7LVWxE4U4O8b38/keP68Ub93GnbDNjrXNX7hH2tIq&#10;f7x613mreG1kult4/leRtqiSTbk+mTxmue8U+B9U0lt17ZyRq3RmII/MV+kcO46k7R5lc/Fc0weI&#10;jeXK7fgcdeW8Ep3JeIW9PWsW+Xypd5Vj/s10Or6Xd21s0lqI2mXoH6VjzDUGH+lPDuH+sXd0Br9p&#10;yPENJSb+Z8XjKXSxjz3MMsqwNHt8z9KpXGnR2139otpXXP3tpxWndWMT6rmLlUXHy/3utE9lJ/Gt&#10;foFDMY0/cvoeHUoSlqc/eadeJJ9ps55VbOdqtioTfavZSrcG/uGO3DfMePb6VvT285j8yNec461R&#10;1Kx82B5GG4qO1fRYDEUa0k7Wb69TgrRqQVr7Gc/iG+fy0eLzhDkQ+ZIf3f8Au+nQflWh8HP2i/jD&#10;4K1/Utf0vxdqFxbtrSmS31C4M0VwkUUcWwg5wu1NgIwwAGDkA1iaxDGPDd3e2pZZobWR8qT1Cn8q&#10;zfA0a2XhLT7eNNsf2VGZcdSRknoOpJPSur6xUWdUVSm1yRlN2bvfSCVvSUn9x+ocOVqmQeFma5vS&#10;k1WxFfDYSLWnLBc2KqS5k78zlRowStZxlO7TST/Q74V/Hj4efFbQrfUdI8QWcN86xrdaXLcASwzM&#10;qkxgMFMgDNtDhcMQcdCB2EEzyg77aSMhmG2THIDEA8E8EDI74IyAcgfmz9hjceZbSf8AATWhovjb&#10;x34TtvsmgeL9U0+Ey+Y0NlfSRKXwBuwpAJwBz7Cv0bD8XS5UqtO77p2/C36m2B8Wq0KcY4zDczS1&#10;lGVr+fK0/wAJW8j9Gqz/ABX/AMitqX/YPm/9ANfCnhz9oj41eG9Wj1m1+IuqTushcw31480UmQQd&#10;yOSDx7cHkYIBr6D+H/7Zvgjx/wCE77RfHr2+g6sbCYK8khFpcfuiSVdv9Ucg/K5/ugMxOB7GD4iw&#10;OMbhL3H0vs/n39T7HIfEXIs4xCo1L0Zt6c9rP0lsn5O1+l2eufDH/km3h7/sB2n/AKJWtyub+Dmq&#10;6Xr3wi8K65oepW95ZXnhuxns7y1mWSKeJ7dGSRHUkMrKQQwJBByK6Svcp/w4+iP0CXxMK8j8Gf8A&#10;J+XxI/7JH4J/9OniuvXK8j8Gf8n5fEj/ALJH4J/9Oniuvk+Ov+RBL/FH8z3uGv8AkaL0Z+ulFFFf&#10;iZ+iBRRRQAV8E/8ABflXb4X/AABEYy3/AA0EvH/coeJ6+9q+Cf8Agvwob4YfAEEf83Bqf/LQ8T14&#10;3EWnD+M/69VP/SGePxF/yT+M/wCvVT/0hnxBO5UqWJUNwpz0/GkljKtvY7sD5ttTBQBtVjgnO3PI&#10;qNlkD5Vhtz1XqP8APpX8qQqH8kSiR8FdwO4dVb09jQ0QfjHytyvt6in7cvvyA38Q2/K3+FINuNmT&#10;6be9bxqMhxIfKY/Or/MvI9fr9ahaBsEAbecxn+6e4+hq55YlfcpIdfukdDTjAAm9sfN1rrp4lRMZ&#10;U2yjJGWIO3Dfwn19qasWTujXOecVaMAido1f5TyCe1NEC+Vh2wU5yvUD1Fd31xxiZey1K7wjPC5X&#10;1/umnCBH+aKQeu2rEqHrK33RkTR9VHr7ik8ovIDtUSY+6V4kHqKh4y+7H7E5PSYjL8ZfECuhDDwx&#10;pB/8mNSrqUgyVlj2sO471zeixqPjLrrI7Mn/AAjWkfN1aP8A0nUuvtXWLBE0rKvlSb+Qqtw/09DU&#10;4zHKMtX0j/6Sjsr0L1V/hj/6Sjzr4maRe+B/Ei/Gjw4J28qOOHxJpvlkpc2YJzMoX/lpGDnnjaue&#10;MEN6DpF1YeINKt9T0m8Wa3uoVmtbhejowyD6jj8RVtbW1kgNvcEeWRhop+GX1HuK4L4daVcfD74l&#10;Xnwlj1GC40O+s21Lw6puiz2aqyrLbndk9W3LyQApPVjjyHjVKLs9Vr8j9op8viVwLKjiH/wp5TSv&#10;Tk7L6xgYWUqTdrurhE+em225Yb2kL/uKUZd4tm79FG5f1qSO3Uc7evrUwsZgwki8wtGQGKgg496t&#10;W8K3KBxJtP8AdI5rz6mZSitz8fhhblOO3P8AqxU8doWOAPzq7HadBira2YwMjBryq2ZSe7O6ngzM&#10;jsHMuQR/jV2307dgSJn0q3HZln+b/wAdq/bWZZlyRuUn7vpXlYjMnHZno4fL+Z7EFjpJceVIu5f7&#10;rfWtSHwvBIcqjLzycHFWtOsTIqqpz6ZrXtdK1G3eRra7CrNyVK9D7HP9K8KpiqlaT10PpcLl8EtU&#10;UtP0GW3/AHokZsD5SDziui07RYVJjZR6g4xSafpFwNm6Qsycr/h9M10ujLIj/wCrx8vR13D/AOtW&#10;EY6n0uBwfYp2mmC1Kh1kWNm+U54/nWzZRRSBVjj3NFJ5kcjc7T7HtWr4IgbU4NQs7qGNXhm/dr32&#10;464PbNWpNGXTbqM+blWYbvoa6vZuMVJH09HC1KaUu5X1+a6v7KzCqrMqfvC3fNdF4X8LXtzb2+qa&#10;fFiSOPZcRt1YZ6/WqNraWuph9NkkVZV+7+Fdd8P7qXSk/smSAySNJtVdwVl91JremlKV2fS5Xgfb&#10;VuaXU6DSpNHvrB7PVrGGQQn5hNHsdTjt/iDTdYluvD1iktvqwm0y6ISNmUSNAcc/e6/nWhMyRq17&#10;eQSRTqpTKSlPNx05xisqx8WeCtP0uTT7rVQImk3yW1zhnjJPPH8S59q7PK5+iYOhypWPOfhJ4B1W&#10;TQNY1/wh48eGZfGGslvLjAV1+3zdskdPat3Vb/xzo2rps1eO6VdzeZcFVV09N3Yg9v6Vk/CbwxrM&#10;+maxrfgPW7O3ibxdrJVY87GH2+bkovXjvxSeMPD3iPUdRt73XdLhvFjYmSSyYqnp83XkHnJrfHKU&#10;cRLS2r9PVH0OBjHS7O08CfFXwvqeuQ2lzYwyXu395Hb2oZl/2s4zXZ+KvA2k+J1+03ljHcKikpHI&#10;Spbjpkcj69q8U8NN450nU59N8F+AY7TUJom8i+vLrdAT6ZRc44rpf2dviV8XvFA8Rad8ZfCM9jPp&#10;a7La4S3kSG6X5slS5OTx27V34erTxGF5K++tnbstm76/doTnGX4eolNWVltfV+hr6/oC+KPB50S8&#10;8JNY3NxzFKZTMybDt2uxwwOOQRkEd656x+FOqT6f/wAIvrrwyXEkbNY3P3fOj7ow4yR+Ndn4X+JG&#10;geP7OLRrQXVjOse63mjH8QB+XdyOnY4qzfanf6Yvh9L+wj1GefUCsUhjKGFWHVjzhwPoDz0rCMac&#10;lGb1SS1t5q6a8rvW3Y+JxvDdHF1nUnG3MkrLqu/qfJ/xs+Ex8JytZ3SLw2VkjH3Gz1ry251Wys7p&#10;tN8bi4ktduFmhYsRngNgkcZ6819X/tT+G7e0vpms3kbzAxbzF6cmvlLxnajymgupi0bfLu67fWsV&#10;TqYXM3Gm7NbPex/N3FmBo5bjJw5bxT26MZPB8GNTCaQ9xdWd50W7kh/dy56EZavIfiP8OvFejeJr&#10;6CCeS4jCbleFTtde3StnxRoMumYaxu5pIR/dkyBn0o0bxrrmj3EenveNNbvhczMWYD061+w8L5xm&#10;uT0J1cX++jZW0Saa/NeR+S5xHL8wqRhSh7Jp626+v+Zg6do91DokP2yLbJ5Xz7lw1MW286FW37jX&#10;dXGoabr9pt8qOO4U/wAK43iuWey8m4mRTxv49q+wyviL69T9rqnfW589i8vVCVlqjHuINqeXjiqZ&#10;X7LuLLuVh8y1tXEC+tUbmHaMYr7jLM0ldaniYjDnEfEvVotB8H6jew6e3723aJPLTgs/yDPTuwpn&#10;h3TjaaZb6YfLMkFukZx0bauKt/F5Yn+Hd/BHJDJJHtmaORdw/duJNpHoduPxqCFXF0pj65+UetfZ&#10;YGpUljqld9KcLX85VOb7+WP3H2Oa1sNR8HMtwtL46uYY2VTzVLDZeqPkuV1q+z15tdkWXtHgO6Nv&#10;lP6U8KrHDqv5VauIVKb1Hzf54qFbdlG5G/A16kcY3HmTPy32VpEUlrH3Tb6YqCWzZPmTDD2HStKF&#10;GVMrz/eU96km02NlEkLNtbncvatKWZx5uWTFLDtq6L37Ef7UvjX4N/Bjwjot3B/bGit4b08/Ybic&#10;h7f/AEVB+5fnYOhKkEHHG0kmvtH4Y/Hb4b/FbTobjw94ggjvHQGbS7qVUuImzjG0n5hn+Jcg5H0r&#10;87vgrpjSfBTwfIi/8ytp/I/69o63ptPmU5CNX12T8TYjB04wvzxS2b29Hv8Amj9BwPHud8P4+rQn&#10;+9pKUrRlo17z2lZtejul0SP0kryPwZ/yfl8SP+yR+Cf/AE6eK68X8AftsfF7wpcxweMhb69Zp8sk&#10;c8aw3G3bgbZEGM5wSWVieeecjuv2Y/jDonxs/bD+JfivRNLurMQ/C3wTa3MF3tysw1DxO7bSpO5f&#10;3gAYhScfdFdvFWdYHMchlGm2pc0dGtf1X4n794d8Z5HxFmypYeTjU5ZPkkrOytd3V4v77+R+0VFF&#10;FflJ+4BRRRQAV8E/8F9if+FZfAHBH/Jwi/e/7FDxPX3tXwV/wX0Vn+GfwBVcZ/4aDXr/ANih4nrx&#10;OJv+Sbxv/Xqp/wCkSPH4h/5EGL/69VP/AEhnxVOiFVDr9D6e1QspLZP59/xqwWVjsddp/u9efaoZ&#10;UZT978+9fyRRmfydNEJHy8DnNNK7h14qbyy3GF9qAobcNmGH3hXXGRlykPB5J5+lSQ7W5zhu60rR&#10;qV+XrUYX58p1pp9UL1FmBXkf3TxUNsitiMlvlOEYdR/jUm4yS+UF2seBu70RwmEs1yo2t3/un1ro&#10;nU5aepEY+8CIwbMPyyjOYyDhx3xTlitmjESruTO7YThkb2JqSSHG1zLgdVY8jP17UpExcRpdLHJ1&#10;wyBgf6VySxFtmbRpnLaQVT41a9MJP+ZX0fBYc/8AHzqXpxXVo9vcy/ZZ1KvuyokTH5EVzuhWl0Pj&#10;Pr8iQwlW8L6QGZeEJ+0alx7Gutjgk8vz3ihaONhvX+KP+tc+YYj95o/sx/8ASUehUpfvF6R/9JQ1&#10;biNI8W9zE3l/ejk7/wBa4vxnDHbfG/wTqTW8e26t9StSqSR7j+5WVSFyHKjY2TyqkqDguM+gRWkL&#10;xtN/Z8dyv8MiYVl47jvXF/HGW+0xPBeuaUn2cReOrKOZ42OEjlSWJgdvQEORzgHOD1wfMo1r1FHu&#10;mvvTP07wlo1qvGX1SmlfEYfGUFe9k6+Dr0ovRX92U1LztbZnZxWxdI8MwXb8v+yKtww7n3O3Krhc&#10;9/UGkIeMrIX+RhwyjP8An6Vd8jClmCg8ZwAe3WvHrV+h8NRw422tnyPlYbv71Xre2Zm8sfe9vSpL&#10;a0Ekfnkqy8ESf3fwq2ti8AV1j7ZX5uteTWxGuh6lHCkVvanzeU9s1oWunthZBHlhx9fpT7W3CyiL&#10;yVy3K5b7wxzV+0sppNiQKPkXOGP3sHGK4pSlN6nr4fDWJrG3dT5fl9R09q2LK2dSqSqeMDio7GxK&#10;oqvGNzcpg9B6VtafZHOw/wAPIOc0Rie9hsPsWtO0zfGZIYnwB8x7Vo2mmtLyzMGGPujt+NMtbJIA&#10;GiuHjzjzFR+Dn1Fa1ogUrviyf7272reMUfRYfDx0LWmWeyWO8CMZBGySfL2PXpUkdvBZgXMExZEb&#10;7u7lTVjTzdxkKY13fwNxz7Gq0dot3dyedcMFZh+6XjB9a2PY5bRSQmlWJuNQZpV2luS2a7jw/wCH&#10;YWRbvVoy9nIvyzKSNh7E4/KsnS/DoktpFSRN38LFsH6V1GhJqehQRw3NqzWUkXzK8gKZx09s10UY&#10;9WfUZLhZXVzSsZLzRg1hBfW6yRsP3dwMb1xxtPQ5rPmuNH8WyXFhc6TDDq0eY7i2ulZUlX1BHqOn&#10;NaV5r/hwRNYa9HDGIVDIWYsGTHGDjORXJeM9A1BoF1Xw1NJPuZfst5a3W11TP+rfkbh6E5x7V0r3&#10;fNH3mFo2smeafDTS9B0XSPEEdtZT6Vqlr4w1jyWt5HdHAvpcDHzc9ulbmqeIvEWsS2GpaPFdW+qL&#10;b/vpJIRsuIweoU9efQZp3wr8SaUuk6hba4HtZpfFmsFo7q1WQPi/m/jBODVy/uLW8ur7w/o+r2t5&#10;9jaNpLK6DRNBHLjaVfDHGSOR074rXGc31qfL3PewfuU05FrTte06wntdO1C8kTXreVp7B7uNo4ZW&#10;YEBWK8beTXWWHjfxFpGmvbeK9FlsZWhd/JmdJFAxwyMhOUJ/vHcK8d8Q/s8/tXardQ6lovxL0mC1&#10;tpd9tujEswXPK7yo3Dr1rtvF3iLWtRaPR9f8mS9azWNtsnlqzKOV6cA8/nVe1dPD2Ts3bba3W/nt&#10;t8+hx5hjsLUkowd31v09PxOe+HH/AAmek6/qA8LRQXEl3bSXH9kzMQ91GM/6s/3hnjkDmrvhvxp8&#10;RrjwAmr2nii4tUN9NayWF1bws0LIRtBO3cvGQcnPStvxt4W8M+G9O8P/ABE8Laf/AGPrqqrLJbtu&#10;Coy/MjZ4bjviucg1cyNPDMQq3E3mTqqj55CeXOO9YyqOiuVNp+vR2/pnzuM4gwuHq+xXzO4/aIhX&#10;V/Aml61cSx+ZJZqJHVuCdoPH518c+NEaG5njhK/313dyK+iPjn4kvtJ8PW/hKW68xLdcwvt28dMf&#10;pXzjrFyJvEU1lexs0c0LFFbofcHtW2IryrY2MrapK/roj+c/ELE4fGZpP2W362OZu9oiE5tVkjk4&#10;I5xXM6/4cjuY/P0v+99xm6GukdJLOZ7GaGZY3OULEYH61WkiiCsNo+9/D/Ovs8rzSth4ck3ddmfi&#10;eMw8KkrpGBDptxaqokXrjd9fapYoLS6DJMPLkVvzrRm2bdjr9G9Khg09bxRPbzL5nRlr26Oaezin&#10;B2/U8+WG5pW3Il8Cy6nYyX1nJvaM4aNTyf0rlNe8O6nYyBluWjZequnX9K6R08T6dMTZaq8OG+Vk&#10;44/rTdYmvtRlaeadZHMX7xWUfMfWvuOE86xVbFcuIgrX0PNzLB4f2ScL36njPxYMlv4O1e6lCYe2&#10;Zc5IGW+UDoecngdz6da2E8P3E9st9BE+7OVyOtZfxnHk+FpFubfFvLqFslwZV+SJfOUlm6jbxj05&#10;rpPD2uLHpsenzu+5fl5r9eqZtKljKnKrrkpq3bWp/wAD7mexmWVwp+EmT1pRalPG5i+beLiqOWJJ&#10;dpRkp8ydnZxdrNNta0mktdxRvXB9aihQN8g+93XFbAt45RuSXG7rmqktgUl8yPr/ABVNHMlOnZM/&#10;OZYe0rlVbdgeBVi2j2nDRkZokV0kBHpUkDE8sOlcmIxko6mlOkcx8C7WM/A3wWyq3PhTTv8A0mjr&#10;qTZzy8LCWHrWD+z5Cs/wK8G4PTwpp3y/9usddlBDKDszuX/Z4xWH9vSoSavsz0swwanmFX/FL82Y&#10;s2jtKcOisP8AZbmvQv8AgnfbG1/ad+LUZXH/ABQng4/+TviOucfT1U42iux/YOiEP7U/xWUAf8k/&#10;8Gnj/r+8SV62Bz7+0JKjfpf7j9G8G8EqPHEJ/wByf5I/cqiiivUP68CiiigAr4L/AOC+O0/DX4AB&#10;zgf8NBL/AOof4or70r4M/wCC96h/ht8AFK7v+Mghx/3J/iivD4m/5JvG/wDXmp/6RI8jiD/kQ4v/&#10;AK9VP/SGfFrQhE2thl9+1MaPAwjb+4Bqx9lEMQ8ub/gLdqgeBAMwSbW67e31r+PKNTXc/lScSsVh&#10;lbcrbGDfMu00qx4O04/317e1PlRJB5U0XzMuD71HN9oslytuZYemf4lr0OZyVkc/KOYMrYwKRoQT&#10;vCUqz27qMScH+9xTlynO0svYrzS9ry7By3GyxC4Qo4wR0Ze1OhLvGVnTkfxetSLbWs/72O7xz1Xg&#10;ipI4ZhxIyyf7Q4J/+vWVbEeZpGnIriPy28yE7D3AHDexq01qssW+IwyN/CFyu32oEKsdhjZl/wBn&#10;AIqaODYrNaOW3NiSMwnd+VcNSuzopUe5zOkLCnxR1w3MboToWmbWWTk/vb2usjWeCNZ7N0uARnLL&#10;yvtx2rndDRF+KmuxG68kNoemFH8tgh/e33Xd/jXSqgIUT2Ksd25ZYJBwe+MH+dYYyp76v2j/AOko&#10;9SVL316R/JDrEpLK03lLayN/rNp3KfcY5FcF+1Giad8Lm8QaqkXl6Zq2n3jS2vzNMi3KKV+8Pmw2&#10;fw98j06KGG6jWKS6uDGyDCybNytn6CntYm507zHtYbhLhTHeWtxGvlsp4wQetefDFxo1ozetmn93&#10;TU+04CzyPCPGWX53Om6kcNWp1JQTUXOMZpzgpWlyuUbxUrPlvezsVdMutNurCLVtHuIbq3uNrxzQ&#10;kNuU/MGUjIb69xWnaGOwu2E67tyZiLcLtP8A9ft0FeWn4QePPhF4huPFP7PmoWcunSPm68Dalcut&#10;vM2Pna3cnEMrYAGflySScALXZfCL4v8AhP4kJNZWQu9L1azOb7w7qsfk3ts425JiPIRtykN935gO&#10;DkDjxUP3ftaL5o9e6/xLp67eZ9dnPh7Ro5c864dxP13AKznJR5K2HctoYmjzSdPX3VVjKdCb0hU5&#10;rxXYafbJM6sGjUlfu4OMg8jirMZcTRwnasckeN3TJzwCacIgLeRdzMcYXcgGBnuQRjHr0+tSwI7R&#10;/ZtjSw7sNiRTz1GD6g+leNufH0qSLFnaG5Yq7lDsHzL3B9fQ5H41safp0sMkatK0kY+8WXgn159+&#10;9VtLsnllUXIjVtrG1badrLjkPz8p6+wNbVjYiVv3TbkkHRUPPHHOfwqlE9bD0dizp9qxjLyRZG3K&#10;Z5z7VrWNszS5fK8Z2nuKdYWjkL5sbbsfKrLxnvW1Z2q5jQll+X5Vbv7VrGJ9FhcOFrY7gCkY3Aen&#10;X3rWtrPySSec9qdZae5YOq9sZPX6VpItraELcTqpxkbq0jE96jh7IZZWb+Yqvj72QFFZ04Sw1d7c&#10;jPzf3a6LTZbG6dTDLuIb5QQVJ/OqGtadD/bdwjZVl2vH/tZHStuX938zu9g1ytdzX8P6RJrNqExg&#10;g52fdLD1Brau9A1K/wBLmWz8YXaLbsPtEPl/vIce+eePwqj4fk8INpkS69qUlnNnqqnH16EVvaPq&#10;/hSW/a7GtW89wIjFcMswXzY+zYzzxiuynCOl7a+Z9tluGlGnoc3K+nRLHY6roureIVlcPDM0vmBF&#10;6EcdOe2c1S1WaNrG4g0XwjHa7YW/cW2fM68HaAD1/nXXXmnWEsAXw7qirDBJ5kfk/PtPdTg5x0Pr&#10;WRrtw146HWLVmaEeZa39pu25zyOAdpx68USjJKz/AK+Z9RhYS0PNf2c7cXvh3VrPVpm/feKNY+W7&#10;tTIqt9tn55PHbIOK9p0Tw/4TtbmO8m0uxW98lUa6hsQN4A4G7nA9ieK+fvhvqXjiP+2pNHv7a7tV&#10;8Xaz9naSaMSvm9lyCOAec9vxrtvCfj3U7O6ntI9HWTUI7WS5Fuoe3E7qN20eZwSfYkfSvQU8PHGT&#10;jUV9Xrr+n/A+Z6n1OVfC817WR7XLErxfuz09K43xJ4bl8R6fqWlXAtvMjkV7WRrQ70Hrv/pxW34A&#10;8Vjxn4at/EJ0m80+SZcTWV9DtdG7/UehHBHSr0CLdXU72ksbMsbRtGwwefeipTp+2iou6fbsfH4z&#10;DfEvJnivjDVtaaxTRfEl3b3DQrsjuI4WQsAO+WIJx9K4W71WG1uGVpFTy13KwyQ2PWvTviB4N1Oz&#10;tnuTp8oUMfmfoPpXkuuW6TyyNtkhl2ldp5Vx3rxcVGrTq++fkuZYjEYfFOc9y98c5F1zTrXUzMre&#10;bbqducgcV4rrGnS3TDY5Vo+UYZytd3qKX9vZf2UJ99uBlVI+7+NcvLBcwXDRvGyp3bHasZ4r99z2&#10;30Z+c57y4zFOaTSZzWqxXk0Oy7ZZCv8AFzmsqa1KPuW0BU/xL0/Gut1K0jikEjxlozxnHBrOutOs&#10;rF1cQuYG+9tP3K9bD45RSTex8fiMDKUrmBZW8UrMkifNyRHxzis64s7c3JmtmaFjzjbXU/2JpEV/&#10;b6jPbb4pOFmjkPyn3FaGoeFbQnKH5ezCvQp5pTjJxlLc45ZXWlC6WxxMkkhk2y46f3utQvb6cN3m&#10;xktnpXSah4RRk8yF1bsPm5rLu/D14ISk0Bxu+U+1fUZPnUsPJSpzsePisBUWkonL+LfBXhbxpoNz&#10;pGq6YGhmXbIuCd3f8MHBB6gjIryO+0PXPhHeWen+L9RFx4fuphb2esyKFktZCfkWfkArj/loMdDn&#10;HFe6SWV/ZPtgbbx3FeffH/7Anwy1i31xizXlv5dnAgDPLcFh5SqvUnft6cgc9s1+mYPiarLD89/3&#10;iXxX3W9muq9dr3VmfeeFmIlmnEGE4LzKg8TluPxFOE6KSc6dSpaksTh5WcqVemmpPlahWjCNOup0&#10;0lGddLkCqCOcfMynipJNOJj+T/vqr3h7RLi18P2Nnf4jnis41mUNuw4QZ5781Zexi7np1r3IZ5DR&#10;pn4zjsrjhMZVoRmpqEpRUltJJ25lZtWdrrV6dWc9PAIxyFqOKHL4BFbV7b2ccyrJGx3Nj2qY6Xbq&#10;NyQN6gV11s0pezWupwRwsubQ87/Zwmmb4MeHbKazktrrSbAaTfW8xUtHc2bG0mXKMysPNhfBB5GD&#10;3r0KEM53GEt2YVyfwC0tpvBN8w+Uf8Jl4j+8Mf8AMava9At9Jjt/meZeegFfNZpmMKeIn73V/me7&#10;isPKWYVdPty/NlWG0Qx7kf2wR0rpv2II/K/au+Kq5/5p74N/9LvEtY6weWxdyMHrsre/Ytx/w1n8&#10;VNrZ/wCLdeDf/S/xNXo8E5k8Rnyp3+zL8j9G8K6Hs+LIy/uT/JH7eUUUV+yn9OBRRRQAV8Hf8F6w&#10;x+HX7P8As6/8NBr/AOof4or7xr4M/wCC98Yl+G37P8ZJGf2gl5X/ALE/xRXh8Uf8kzjv+vNX/wBI&#10;keTn/wDyIsV/17qf+ks+NJNpXzGlX/PrThaxMqqT7KcgZojhRgY5H+ZTlW9aeIIYfLZWLCTPy8fl&#10;71/F8anK9D+XfZ82rRSmgnMm0qG/2WbDD6Go3+3QM0buenyk+noR0NTXDSJMx3tsLfdkXIX/AOtT&#10;ohJIzW05MhHMcjdMfWvQjV5dzlcOxT8iKU7ZIev91cj8qtW+kzxlWS4jG1sqrP8Ae+gp1q0VvI1t&#10;NEzZwY965wavCANIZIpV3Hkx7Tz/APXrGtjOiNqeG6spxWkBfd5flsw+YE7cH+RqxFbyZxKqn5vv&#10;L1x64qdrVZI9hkiVnUjDR96YiXUcTG3cybeGjVfmX3FcMqkpHVGio7jIrUlsSkZIykkff2NKgOPN&#10;NwN8bZ8zO0498Yzx3oE643sNodgMBcAe59D71ejt1Sf7VGQcD7rJuz6/59axlU7m0KfY5bTt5+Km&#10;vyW8j7Y9B0sjaysp/e3vY8V14lWWL97GrfLlWWBVAP8AwGvPPghqd9J8Wfi0L27kultvHdpY2ZnY&#10;sYLf/hHtInEKqT8kfmzzyBR8u+aRsZdifRrSR44NkPnL82yT91xnGRjB6e1TmTdOso3+zB/fCL/U&#10;9adFxqJd1F/+Spkq2dzNCt3YKA68eXJypwM8HHQ/pVm2tZHURyK4Tq68Hnrj0wKjMWyPyLaSNWYK&#10;3Dbdx57dj+dW9NhdboXVm7u0is7QyYZlIGDjpx/hXh1alzqpUx0dolzJviij+YblVXG4sPTPHv8A&#10;nXIfEr4CaF8TrqDxOutT6V4gsI2jsfEGjube7t8j7pZcCRMcbW6BmCsu4mu5UXcjLLbeW3yqQyQg&#10;AN6tzwMVdh06xV2kkulaEgMsbNnbz9BWdPEVqNTnpys/6/Dutj6rhvPc84VzKGYZTiJUa0U1zRdr&#10;xkrSjJO6lCSvGcJJxlFuMk02jx7T/jD4w+DGqR+BP2kZCtvdXXk6P48s40+xXgbLKLiNRm2bGOOU&#10;JDdFUufZtDns7+wiutMu7WazuIVnt7ywkjMcqlcrImMo2cg5BwRio59JstZsLrw3rli1zbTK6SW9&#10;zbh0mjI+ZCGDKykHGCfrXmNl8LPib8C7+TX/ANn65k1bQHuPMvvh7rFwAI1MnLWUjMBCQGdtjnae&#10;T8x2gdlsNjFpanP7ov8A+Rf/AJL/AIdj9QhR4O8QY81NU8tzJ7xb5MFXfXlvpg6jevK39VbvyvDR&#10;UYHt+mKzmTdErLHHlu52k4LgdvcCt7w9bFLZFaNVEXy7V4DL2PP19a85+Bnxt+G3xhEknhLV5LfV&#10;LWFU1fQdQj8q6spARvjeJgGyG+UsMqeQDkHHrGjabFIhjF00ckf+sVnG4AfhypFc0qNSjPkmmmuj&#10;PmMZkGbcP5jPAZlQlRrQdpQmmmuqdnumtU1dNNNNpplyyMe/ZubcuNu45x9f8a39OsFllWXG75Qd&#10;u4YFUtK0vULhvMOhsvk5BkkYLu9x9RWzoMsd/aiW2wZEYhopFwauMJdT08JRva5eSwKSJG1rujB/&#10;eTZI2g9+PSta38HxiT/SpGkj2jbIrB1Udjg1DZa8bF4by3nRV87y5FZc4BA6jNbU2s2Nx4gt7RI4&#10;YzJG0TTRthSxHykY6c11wjT5T6rCYClUScmWn8CoNOWdIo1mjXlo+h9x/hXP+J9Jmg1O3lYq25MN&#10;Jj09q67Q77VLuzmtb+/DSI2zngqQMZ+lQxeHNdubxUuZY7hImJ/1ZUkH866JU1Uj7iO/EYGkmlTX&#10;b0M+wbUYzDbHwpZ3isudxCjcPYmhvDmk6jctNL8MpI2kzukiu9gBHbqMVc8RaddWkW+1RlXd80S5&#10;xu/vD0NZMV5qd9dxrqWsSCHB8yNnKqeOOfX61F+XR/1957uCUUkjDt7C58M6zJaTz32jrc7hFm5D&#10;ozZG31HA71npP8QIBONI1OO4a3n/ANItpH3Dn29O/FbGr6z4eaOKyv76e4aS3CpcxqGKtzwwPXrX&#10;n9vq2sLrjW1lpCyfu2jlmRmUlSeoOOorPXofRYatHqcv8OhLf6DrWo6tqdlp8lv4w1gSSW8pjkj/&#10;ANNl+Yp/EAT25xXtHwb8MWNlBceIbrxyviZ7wqVZbePZBxj5AASuR1wcV478KvCela94H1Q6xefa&#10;5o/FerjM9uGdP9Pm43n8+RXo3hu/8U+BdGax0O6jKxzKIbe7b5TnspBGBXZUqU6eMm5d3/W52e19&#10;thVCLt+p7PpdtZWUS2tuVjVV+VGboKpa94Wtbub7bHJcJJ/C1vdvHk+p2kZrmfAvi7xNrk15b67Y&#10;QxXUfMdn9pO7b8vzAkdOvau2h1fRLi+bSG1WAXSRiRrbzR5gU98dce9dXsqNamvZ9fl/Wx8/jcNO&#10;m7J3Zxfi3Wru48MQaRPHMbiPctw1x8273BzzXk+v6CXJdIFHNfQms+Ho7obpI9yr7da4vxb4Vt7K&#10;2kZFxHtLKzr19vrXHiqFSfxPZH5znmV1sTJ1JHges6CY1JzXNy2o8m7t5oz82BC20cfjXp+vacGc&#10;t5fydN22uX1u0s7uw+yLaNHJG2GwvD+4rxZU0m7M/NcZgeVto4ubTWMO2e3R1H3kPb6VnXltoaKY&#10;L6Nol7NuODXTLo8iecYy7x/xbuqmud1q4a2m8u5tG8tsASbcgfWsOacdj57EUYRV5IdpukeHrq28&#10;uSHzIOqtG3I/CsnxBocsTSJpGtyRrjKrIxYAVR1LTbi6ldLW+MJHKvGxFZPir4k6X8ONIXWfGmvW&#10;cFvEjEyzTbWdRgEBeS5yRwuTyOOa66FOtKUbLm8t2c+Hw9bNcRDA4GjOpWm1GMYRlKUpPZRjFNyf&#10;kk2UL2fxrpsjIb61dfvLJvOCPpWZrHjrVdDtJNT8T31lb2KgCa5mmCrHkgA7jgDk4rndQ+K/xD+I&#10;ryXXwX+F1wLWWVkh17xJ/o1rwf8AWJECZZUI6EBeeo+Uiqtp8BpNXvo/EPxi15vFOoKo8qO4i8uz&#10;t+c7UgXCnsCXDbto4FfY4bCYanrVST7Lf7unz+4+greH+F4cvV4zzCOF5Xb6tR5MRjZWeqdOMlSw&#10;9tpfWatOrH4o0alrPL1348/248mhfCLTLjxNerIg+0RI62tnuzhpJscrx90dcMMgg1L4Y+F7RatH&#10;4v8AiJqf/CQa5wUuLiMeRaNhOIIvupgoPnADHqeSa78wmGLyY4lWNfurGmBULWsZGAD9fSvpcLWo&#10;04e7ofOZl4hYbLctnlvB+EeAp1IuNatKoquLrRaScJV1TpKnRet6VCnTjNNKs6zjGSpuPMXcoqOD&#10;YJFW4hx820sKvR6dIGxHOPcYp8cSDcpHzL0+X71eh/aEacdWfkv1eUmZNxpjXXRN3zZTb1zUulR3&#10;BRo7wyBl4VSoyK6fRJPDEStLc2l077csoC1Lc6jo1yg/suCOFsYO/GWrHEcTYeXuwbbXr+p1U8pl&#10;GHO2vQ8r+Bdg/wDwgF5LKr7T418Sjdu/6jl9XYQDBaNu3vXL/AiGdfAeoKGX5vHHibB9v7cvq6SC&#10;90qS42w6rDI//POFt7HnGcDtzyegHJ4rbERxmMr1Z04OXLJ3sm7K7tey0vbqdGOov69V5U/if5st&#10;RRozKSOvatr9jdIk/a3+KgiXA/4Vz4Mzx3+3+Jqz7BkSbfFF/F/FW1+yVK037X3xSZkVf+La+DB8&#10;o/6iHiava8NcZ7TjCNNfyT/JH33hlh+XiKM/7svyR+11FeD+O/8Agpv+wf8ADP42v+zx44/aQ0aw&#10;8VQanbabfWrW1y9rYXtwUENrdXqRG1tZnMkQEU0qP+9j4/eJm18cv+Cj/wCw5+zZ8TYfg58bP2kf&#10;D+h+JHjjmvtNkaWf+yYH27LjUXhR00yAq28TXbQxlFd921HZf6SP6IPbqK4Hx/8AtO/BL4Y65d+H&#10;fGfjMW11Y+FZvEdxHFZzTAaZFHcSPODGjBgFtZzgZPyqMZdA3M6V/wAFAP2SNe/Ytb/goXoPxcgv&#10;vhDH4fm1uTxZZafcyhbOF2jmJt1jM4kjkR43i8vzEdGVlDKQAD2SvhL/AILwvEnw/wD2f3mYqq/t&#10;A5yBn/mTvFFfdtfCX/BeCPzvAP7Psfr+0F/7p3iivB4pduGMc/8ApzV/9IkeXnn/ACJMV/17n/6S&#10;z40d4VWGWAMWZcFWXBBps0m0oojY+W25cdcVauLXz4Aynd5f3c8EAe9RkCcj906t/A+6v4rjKL1P&#10;5ilGS0RDIjMrXSSLuUn5W4OPWnPE8jKWty0bgFmSnQRPGRHIik7yd2eGHerCeZEyxyJtKsqMAxwe&#10;Tg0SrDjRUhtu7RjyBzGy5VmUHtUjL8qo21V3ZBABBzSLvWRYyp8vpuIB2mpNiFGfe22MKZI+zL0O&#10;PyrllUk+p0xpiSWltOrQTxZVv4hncDntUNtYtp26S3m3rJ8sysuCvowq3DaSt8oMikMV3EgqeeOM&#10;9fwp9qk07s6qrqVIO5cbeR+dTKtLl5TSNP3rjJDe3SjbbR/u2+Zgw5FAjZ4Mrbs3lleFbPBP+NWb&#10;YtE7BUXKg7tp4YH/APVUkVr9ntmVCysoyvzdBx+f+cVz1KvMb06Wtzy/4HzxN8SvjRsjbf8A8LJt&#10;SwZfur/wjOhc5PvXqVrcRyXCvOCeQV2gYJ9cHnpXmPwOSG4+KXxml6f8XLtdsnIyP+EY0LK479q9&#10;MghktGjgkjaQNgN5eAQOxHNbZs08TG38lP8A9NwPTxEf3q/ww/8ASUWXSEP51v8AvCm7C8fdJyeD&#10;nke1acMsplVMMxDbJFMOCo2nDf59ayktVP3J1kG1gscsfzKc/h2+taNvObJcTvNG0nVeueOuf8a8&#10;OUveN6MS5B9rHlkXqv8AKsMy7QN69mz2qzA4b5rNuN2WV4sAj0wwPP5VBY2i6e32iPO2Yrw5+ZOv&#10;vj6YNXI4UeFbhzM2UA3P3Gc8jP8A9epPSpxLFni4l8sxbEkkKkRxHcy/3vqPSr2lLehZLBmm+6BD&#10;NLCMEDPHbP41BDGGZWjXzFZcsjAHacdeSP059qub7yzCP5sW1V/fIzFVKnqenB+meauJ6VKBxnxe&#10;/Zx8M/GC6t/Edg914f8AE9urGx8U6HGba9tn2FdrP/y0jO4goSMhmwVJzWb8PP2jPGvwV1SDwH+1&#10;no8ehrLJ5Om+OrGE/wBj6g212CzM5/0aZhGzbOFPzEBAAD6pbm9sblZ/9IEZCH5ZlKPuH0OCOP8A&#10;63ba8RaRpHjPwpd+HvFOi29xZ3kbQzfaI1kicEYKyRnPBHBxmvSo4m8PZVlzR6d16P8AR3Xz1P1z&#10;hvjSMsrhlHEFF4vCQ0p+9y18Pff6vUafLFvWVGalSk7tRjN866K01i61CzbSZfK3WMx/0rcCzR9V&#10;YAdRg1tWDzPZ74dXk2y/NlFXB7ZBxnFfJ/jT4d/FP9hPwvcfFT4Gy3XiD4f2Df8AFReAtRmedtMh&#10;Yx+Zc2M3MioMuzKxKKHZ2BwSv0p4e1qO8l/s63L7rVds0HofbNViKHsoxqRleMr2ez0tdNdHqu67&#10;Nno8QcP0cno4fMMFio4jCYhzjTmlyTUqfI5wq0m5OnUiqkG0pThJSThUmrtdZaRbb5Z3mZ2ePa+5&#10;eGwK3LN7c/uxbIyrtK7Tgg+tc9Z3ST28ciS5Uj73r/hWvp6ecy+S+d3BVmPHH+NZRZ52FqcpHrmu&#10;3VrNcacIVb7Wd8M2DwpHBHvV7R/FXiO2e0sNP1pZosYb9yMrz0PeoZtEk1G5hNyxDW/yiZH5z9O4&#10;q5YaJabpGtn2MzBUw2Dv9Qa2UpRloe1hMXU2t8/I6HwzqWsalFcWvijyPMjl/dxxr8231x6VUvF0&#10;bxRpcl3b2slvLbyGOaF/lYc9elQaLp17YXb6l/a25clPMzuKkcYOavxfYbi7vhZXCtI0e+WPb146&#10;10RlKorNXf4+Wp6lSpGMLrc5n+ybTT22xWQbBznOcj69qoyHbNa200ey1WYtJH5fzYz/AHh1rdSQ&#10;WzFbxMBvuilXTbLT5I5Lm9WWNpCRlM7M+3pXOVhcVKSR5D8NNHvJ7fxE2hJ5kdv4t1kxws2JJE+3&#10;TE8dTjn3ro4JfDvivSF0CTUfsd8km+FJl4ZsYxyBn6dazPAGjJfWPiDVtI1gWs0Xi3Wmj8ouocfb&#10;ZumOlN8ZaTavYaXfaXulmkhzcTRMyszbuvsRXRirfWZ+rPewdT3FzHUeH/FeheF7+zt9dtoYbq1j&#10;8mO6kUsemDz2HXrXQWXxW0a719dLsYrG8vmjby44ZPmdRzj/ACa8q1fSZrkrJcXJMzLwszFioHvU&#10;WhP4H8L66t/4gs7qZkYCO8tLp0eL3G0gketVh8VUo2irWv1S/VNfgezGjQr3bV3Y+iPDXiLUddsP&#10;teq+HJtNkPCxTOp3DJ5+UnH/ANeptYs47zTpbOSIFZFrjfD3xb0HUb6HS9EuIbiNhn94XDKvqciu&#10;8SSOaMZQdP4Wzg17E17ePtYSUmtHZeXkkvuPmcyy+UYtSjZS/I8p8ceGljj8qOJk7bcda858QaQ1&#10;i7W7oeRmvo7xBpFpqVmyTWiGTb8shryvxx4cigmeV4uZPu+1eHi8PH4kz8szzJ5U5OSPHLy61HQb&#10;ttQ023E3mLtkik7ivOvix+0l8GvhtbSWXxLnj068aDzrXT4ZvOuJwWIXZCo3EMwKhuFyDkjBI2/2&#10;yvGF78PvhFeWHhhpT4k8SyLonhW1tZCs819cfIpjYEbCilpN5IClRzkgGh8Mv2UfAPwhs4NR07w/&#10;DceIJbOOPVvEF1I89zdzBR5j+ZKWZQzDcVXaOnHAxz0qMKdD2la7TbSStra13d7LXez19DbLeG+H&#10;8v4dhnnEftZ0qlScKNCkoQnV9moOpKVafN7KmnNRUlRrOU1KKS5JNeXS6r+0f8YNWa08AeDIvBOh&#10;tuEeseIrfzdRk/utHaEhYiWGMTZ+U7uo2m7oX7MmheEtdj8S+MbSbXvEHLNrGvyecyuW3kwxf6uA&#10;BvuhFBUcZPOfa5vDM5JWSNs/wtHJtI/Ws7UdIhAEFwZZMfdEkh3LWMsdVjHlprkXl19X8T9L28j5&#10;vNOOM0jgZYLJKMMuoSXLKOHTjUqR1uq2Ik5YiqpfapuoqN9Y0oLQ5KWymRGaVsEH7tULy1Mi4kRT&#10;n2rrL3RG2Fm5+vesy60yN0jayU/dxJHJ/CaMPjJw3Z+R4jAPsctNpMZGfL49KrjRo4jyTk/lXYHR&#10;bxgH8lVXvVe68OTlg+FHOa9Snm0lG1zy6mU9Ujk5NMVJFkQrzxt9KUaVk/Oo9fpXYWfhJJH3fZQ2&#10;T97P3T61ePgv91vES1pLNrq1xQySrLWxwTaJHG3nDfn/AGapzaLGxOEOPpXfP4Xmm/dwwfNVWTwZ&#10;fGX7PIPm/hoo5hDdkVcprdEzwn4NW8Efwq1aOc/K3jLxNEqtnlm12+RV45JJIHHOTXosehFpPMCt&#10;k1Z+E/wTnbwxrfhaONpI08XatN5xYb1ee9kuywPYpJOdp6jap6jNeg+CPhhrl7pcc+qRRSTLcTQy&#10;SRqVV2jlaMkKSSASucZOM9TX1eY5jTq5XKpTbbjWlddLVIpwa03/AHc+a7/kst7dVXIcRiMRJqL1&#10;k38nt/wTzptGntpQ7odrd6t/smxmL9r74oIT/wA018Gf+nDxPXsifArUtUYW9nZKzNXC/CvwNdfD&#10;/wDbk+JWi3kKxvJ8J/BM21ffU/FS/wDste74SzrVuNYTcXbknr8kfe8EZLisvzhTnHTlep1f/BUX&#10;9oL4A+N/gr8Yv2Svgj420P4Z+MrfXfEE/iz9nfxd8MZJdW+N+ot9nurd9PXT72G9a11F4XhF9aky&#10;uJnYmFoCR1nxy/4KN/s/eD/2mvif+zNF4p+AP7PPiLV9H0mH44fEr4ieKLQa3d6rcaPG4tbLTY/K&#10;bU/stnPaxJfXNzHbo8rCOK48iWNv0sor+rj9fPnXxh4T+EPgL/gkrqngX9nzxCmr+AdF/Z1nsPA+&#10;rR3y3S3ujw6C0dnOJl4mDwLG3mDhs5HWvzE/a/8ACet/sO/8EL3+KPgLQdSufhP8eP2YdBs/Hui6&#10;TYpInh7xtcaPplvZ66xJDR2t9GgtLnadq3SWcgjZrq4kH7i0UAV9Ws7nUdLudPs9WuLCae3eOK+t&#10;FjaW2ZlIEiCVHQsp+Yb1ZcjlSMg/nZ/wW++GXjTSvBHwEOoftD+L9TE3x78uNdQs9GUW7f8ACI+J&#10;m8xPJ0+MlsKU+YsuHb5d21l/RuvhL/gvDt/4QD9n3d0/4aC/907xRXgcVS5eF8c1/wA+av8A6RI8&#10;zOnbJ8S/+nc//SWfEsfw+8UZki/4XV4kZtvyr9n0zP8A6R1BJ4B8dLZSPo/xl1o3G1jb/wBpabYT&#10;W/mAfL5kcVvE7pnG5UkjZlyA6Ehh1LSQMY5jukG37w4KmnxuptFdSzbZMle5FfxF9drrpH/wGP8A&#10;kfzxzPy+5f5Hnl34W/aiP71vjB4D3KOGX4a3vX/wc1Emg/tSvFub4x+Acfwsfhxe9R/3GK9Ktoku&#10;neQO6tu4wR834VDLC8I8pCF3M25W4/CuiOZVpLaH/guH/wAiDrVo62jr/dj/AJHH+GrD422TSt4w&#10;8V+FdQaUqbdtN8M3WnCHru3b7248wHjGNm3B+9u+XYU+PovmC6O3QsqiXpg+9bAZyGhY/d+VVbgH&#10;j1pbaPjy5LfaycRN3x0wcVz1cU6j5pJX8kl+CsvwEqkpSu0vuS/BaGbEfH9wsb/aNIBUj73m/r64&#10;qV4fiH8zi50UvH91o/NIbpx1rUjfCFXT+Hb8rcg9Oh604+RKsarLuZVAK8DOO/Nccq7/AJV9x0xl&#10;fojLZPiPtX7MdC3+WQUZZV3+x6/niuXttf8A2r5bZUl+C3w9G3kf8XMvxxnBA/4kvrXojWXlXKyW&#10;ztuEeRux1/P3pxa4aNVf5m3ZZfT1wfaphjKcI+/SjL15l/6TJfjc6Kcor4oJ/f8Ao0fPPwW8SftL&#10;r8Rfi7Npnwm8CySv8RLU363HxEvVEMw8OaLtRGGksZF8tUbcQh3My7SEDt6Ra67+1XAFmg+DXw73&#10;BdzL/wALQvvm564/sTPeqfwCZbj4nfGO7MuYZfiXEqXC4Klo/DmiROARwdsiOjDsyMpwQRXq2noP&#10;s3mJd7pVG0Kq5J+bj6da781xlFYlL6vD4KfWp/z7h/f6bHpVp0/aq9NfDH+b+Vf3jhdC8Y/tBQas&#10;T40+Bmhmykt2Kt4T8bG/uFlDLtVo7y1slVCC53q7EFQNuGyOitfG/jS9ZZU+DPiZdytiRr/TOD6H&#10;N5/WujjS6t2WWQM2c/NtwfpViB42TZD5m3arBTInFeJLE0ZSv7GK9HP9Zs0p8j+wl9/+ZgWPjbxS&#10;sXlj4MeJFZe/2vSwv/pb61etPG3jOSDbc/BbxM+9SG2XOl8/+Twrooorp3YKg2sDuJkG4Z749Ksx&#10;T7oWZ1ZZFUEKVzhh3B/oaFWp/wDPqP3y/wDkj0KXL/Kvx/zOetvHfjAxtpy/A7xRJuj2jzv7J2/X&#10;P27hvfk1asfHPic2uF+BfiyR7ZirQm90uV847K198yn8K6SyUNOs8xxubdHtUgrj+Lrz9KtxSSSy&#10;+VK23cCvnEnk9jgL+oNaxr0v+fUfvl/8kejR5eq/P/M5638e+LLubyV+A/iwSqylT52kxqO2CTfN&#10;weO3WrQ+IXieO53R/ATxlZyx53R/bNK8mbHXIN8AfqBXVWyhszXS7iv+rmx8rMeSpI6fU8VMNNe5&#10;jkhlk8yDzATDIFXGff29Rx7Voq1P/n1H/wAm/wDkj06MuXVL8zjfiP8AEj4h+KPhp4l8AW37M3im&#10;a38RaHdadKlxqWkpErywNHu3i/3KMsO2cdM1yv7IPxX8WeLvgF4N8Uab8F/GF+sOhx2P9pWNxo8K&#10;3DWpNszKsl8jbN0RxuRTjBIr2WyuI7eJY7uWDy5V/vDlckY4POP85ryz9kWKDwR47+K3wpl1S3lf&#10;SPHp1iMW+93W21C3S4jdsqB0JXAzyjDkAM3fTxNOpgZwdOPutS+16P7Xdr+tv1jJK0c38O8ywUvi&#10;wtWhiY+UG5YerftedXD63+zazunH1qx+KPj2KLy3/Zr8Ztlv+ghoa54z/wBBLr/SrkfxY+ISsi2n&#10;7N3jZdpyP+JhoZz6D/kJV0ml/ZdR23GxSy8ZAIwQcev15rStYpIzhW3Bm+b29651iKa/5dR++X/y&#10;R8zQlynG6t8YfiFEVuY/2b/HXlSTbnj/ALR0PEbY7EalxUWn/tBeMtF1IXWofs1+MpLd5MM/9o6H&#10;w2OP+Yl1r0FnSSBxJyq8tgc8ZrJuvDr/ANsSKLdZoX2llkfGeOtafWKe6pR++X/yR0fWq1GonHUx&#10;pP2gdduvDk66f+zZ42a83q7L/aOhM2SevGpbv0qyfiL8Rbhvtmn/ALOvxCtY2t0EiLeaCGGeSR/x&#10;MwTzXVaJ4cudEka48PR+W0mPMhVA2R6gnNdALO31Gx86e9a0urZvmjkmXI54Jz0FbRrU5f8ALqP/&#10;AJN/8ke3h5VcQ7vQ5fT/AIj+Pb/Tlsr/APZ08dahJH/y2a/8Pbse/wDxNKhPxZ+IGlo0Go/sn+Op&#10;FU5Um80Ln/yp+ldlpPiux8PGa31GzurOVfmJePzYpV/vKyitW4+IXh2C6t7O6ZoxdKDHM0TbOenN&#10;dUamGqxu4RT83P8A+SPcp4Kp8S6nzp8Ivi95Gj6tfT/sw+P5G/4TDWDJbx6hooCbr6b5SDqQJx0P&#10;b0JFdJqXxQ8Wa7pDQeHv2evH9tbqGZYzcaD8vPIVv7TB/Dmu0+DV+lx4b8RJZyKZofGmtfdToft8&#10;xH1yKseJBPfeHFj0S1j+0zXBkuIg2MN0IwTxmjGVqUcRNeyjv/e/+SO+hGUYrX8v8jxzV/GfxB1C&#10;yE1x+zd45JVcLcSahoZ4Hqf7SrlNZ8b+O7m0hB/Zu8ZL5UnzS/bNF5H0/tGvZT4c8YZF/c6M0Mi5&#10;dLbeGHH97B/Sq+pafYa7ZxsG/s+aZW+1QqxZUf8AHsf0rj9tT/59R/8AJv8A5I9ijUlF/E/w/wAj&#10;xzw38RfH+ieJrG9tP2fPF0LfaBuZrzRUWRM8jJ1HHT3r1jw38ffiZ/wsC41SH9m/xlDpXlt9ujj1&#10;DQW8xxgI27+0wAccH2ArM1nwfc2lskT6xHMrrlVVlbHuMGsqzn13QITBptxJH5n/AB8bVGHweDz0&#10;row+YRw81KNKOjvvLt/i27+R6DhDFRtOT2tsuvyPSPHv7Ynh74ZTWtn8TvhVrPh1r6NnsV17xZ4Y&#10;szOq43FPN1dd2NwzjOMj1rnfjR+1nofgTUNJ8H6/+zz43m8VeJN0XhLw1a3Oj3F1qkuCchLbUJWi&#10;hUBmed1EaKrEnOFPklxafDL40/t76hcfGDwJp+p2Ph/4X6PZiPXdKjuLa6L3V7MWVZFZWjBfYcjG&#10;+E91Fd9+zx8FPgb8JfivrV/+y98FNF0u5uLH7BrGutdtJHpL7Y5tgLyGVt8UySeVCQrFEEjx/Iw+&#10;qwWGweaYh06dNbc0m21GMWk+aUnK0VdqKvrKTUYpyaR6WYcL8G5JRpTzR1q1X2cKns0oKnUdSCnC&#10;LmpqpBRTTnywnKST1pfEvGPgz8Cfjx8U/wBo3VP2t/jr+yz4qWfSr6603wb4Wsde0O8h05oT9mmu&#10;GmOoRb2Ekc4RPKABO/LNtavc9Yf4lQzHzf2XfHXPOftmhf8Ayzr0PxV8cLL4Mada+G/DemJfWcCr&#10;DBey6lLdSLgf8tXkLO7nk7mZmbqeas/Dr9qjwh4t0+xtvF7x2+oXs7okaKwUAHjk1OYVstzjHStJ&#10;e7aMFPmTUI2jCLfNy3UUlZaaaaHw/EmTZtxRTo161OMKdKCp0qVNNQpU03LlhFuUrOUpTlKcpTnO&#10;UpzlKUmzxHUNR8eak1xpd5+zX4209vM8m3nur3Q/3hKKwkTZqbYG5ivzbW3I3G3azLrN/wCMrS3h&#10;srz9nvxVNNHGqyStc6PywHJ/4/zX1Vf2fha8jW4vGthC7r5U8kwX5j0HXrUB8D+FdReQQ3bSTLxI&#10;O3Tt6148srqSqSjClHTf4v8A5LXufnOI4RlyytG/3nyBcN4wuDvP7Pnir/wK0j/5PqnPp3i0NvHw&#10;C8WKG/vXOkf/ACfX19deBPDmnvGuqX8dqs0wjiaeQLvY9FGTyT6U658IeBfMltL7VVhkhC7vNbap&#10;B6HJ4Nc8cs5v+XUfm5b7/wA3Y8r/AFJqVtVTv958i2cHjInyR8AfFjK3T/StJ/8Ak+nQL4p1me/0&#10;7T/2efFxl066W2ut0+k4EhhjmGP9P5+SVPxzX1hP4e8A+HNWs9L1zXoLee+3/YYpZQpuNoyQnqQD&#10;nHWvP/i58Zov2f8Axf8AbNC0DTbzSdSvLM6ldXVzMJobh18t+G/dgeTHblVU9d5YAkFu/CZThvq9&#10;epiKSShFapy0bnCOq5r2s3pvdo3w/Acq8owcUuZ2W/Y8b0jwp8Qo5d6fs/eLOvzK1xpGD/5P1tX9&#10;h48ubJrbS/2cvEa3PlkQ/atQ0qOEvjje8d5Iyrnqyo7AZIVjwfpDQviHD4o1lLaxTS7rT2gY3Fxa&#10;TDzLeTgqGXP3SM89iKb4k8YfDnwXJC/iPxHbae15xYT3CsYZGPQbx8vXtkGsKmBwdGXLCEWr635k&#10;vxl+p6P+oMcLL2XLdv1PknTPh7+3BLPlf2b/AIW/8C+L2pj/AN12t/SvhP8AtqSq2o3PwE+DMcUL&#10;Zl8741amu36/8U2cV6rZftEfGfwnq+qWPxe+HukWuiR2bzaL4r0V3uLebB43xBjIOOT06Hp1ryr4&#10;u638O/jCsPjjwzLb2uvyIp1C602/l+8uCnyE7WRjkHKg8jnrnq/4S6Ek/q8JWtdXqJq//b/z9Nut&#10;voMr8McNWqR9rFct91/w5z/w98fftAfC+58TQap+z38HdSuI/GF3DcWq/G7UVeKQqjbdv/COElSv&#10;IY7SfQV6L8OvHPxa0w3L/ET4B/C/w74XkkvNSTV/DPj+71ZtP35uJRdwzabZkq0rTt5sRcrlVaPA&#10;aavEfBzxa/4l8SeJb6eZrq+8STLcRxr8pMaqmfyr07wN4kj8NTPGLndGq4aNlzuTujKwOQRX0WHz&#10;7A4OpOhVw0JUZNXXvX02km5O0km+Vu6V2mnFuL+2j4d5THArkXv+is3917d/89T0b45+Hvjx4V8J&#10;Sa/8MfHHhPRbzTpo7q6YW8zyfZweV2E859OM4xmvmL4X/FLx58W/22viD4h+I66a2p2/wg8E2jXG&#10;lK6xXCLq3ixhJh+Qx3nI9q1W8ceMfCfiy38KXWu3N5Yw2KwQW+pKN0sG1CdsoUCbb8u5lzgtzjOK&#10;yPhemnn9uP4kXWnReWlx8JPBMjR/3W/tPxUCP0r7Dw8ozwfGvsoq0HCbWllKN/dnHvGSSs02t7Np&#10;nmZtkmDy3hlyhZy5o9vdb3i+t/U/YGiiiv6KPz0KKKKACvhP/gu6ceBP2e8j/m4QD/yz/FFfdlfC&#10;/wDwXVIHgr9nvd/0cJ/7p3iivnuLtOFMe/8ApxV/9NyPNzrXJ8Sv+nc//SWfIu6KCUKgUbnI2sPl&#10;NSCI4kjjiPyHMa7uQfSpb233qrq65U/Lt/rUW6K4T7Ts2t92WMcZ+lfwupdWfzvy9COCNZR5kYbz&#10;OCNo+YEdRxTmgeZ8xnzPm+eN2HP/ANemxwrLyC/szD5qcYknn8l0kWVVzHIFzkZp829gS5twFoyG&#10;RljZYw2f3i+3SnLavu8oknzFzGwycf4VJZxPJBJp7E7i7Yf8PSrEAkk8uSOSJisfy8fSsalTc0hT&#10;XQiW2l+yfaobdfM/jyOpFOjiE8iqbBIWZvu7AATjpz60qrPHK9vOuyNoyNwz1qybeWWFcSAqqj94&#10;i7s+hrCU+jOmMCA24S3VZ5s7Wxg54/HtUtr9muCr7i+AQwjyMcUts0qSFZHmX5sbWj2jv9ad567k&#10;Z0kwFb7qhWOK55TN40zm/g/beb4MuEctIf8AhKdc2Bm3f8xW69a6pLPy5PIkdmOzcyKpUsufYdQa&#10;534R26S+E7u4tZs/8VVrTfu2BLf8TW7/AMK6x7sTswVfmAYMF3bgMfyrXGa4ypf+Z/md0oL20vVj&#10;4LZXCr+8YdG3SsQPTip4ooygtS8a7s7cQnPHbIFNhgmYxPFbxygrwysePY++auNaXc0LFAsPmAbo&#10;1lOFYfhXOl3OinEs23VTHJIzMuG+XaDxV+2j2RqLiBtxbjnGfSqtpc28jxxCYKxTc3H/ANerlnHF&#10;LFhdSLDn5cjPX3qkelRiWreNzAvmTN8i+Y2442/T/CrH2mGSU2dpPGzcO0M3TrnCkdKbbwo21bRg&#10;rKuPT8KuRQjf5c8qtIq4/dnnae/PP/6q1iejSiSRxqyLcW9v8rzeXdIxOOnT0znv3FX4LaFbeR0i&#10;k3BtsiL8yj0O0nHTHaqkkapYNi2RQzD94se38SKtRwBczmGHzTHt+0Fjtb/eq0d9NW3JH0/TktWu&#10;FscFmHliSBXB3cZGE4BxzXjd3p1l8Pv2+tD1XTrCK1h+IngW806N40DG6v7F0mbfjBULb7RubrtV&#10;egAr2y0+zJNtAgl81Ts2DqueQCCOfwrxX9sqE+D5fh78Zfsfk2HhX4gWMusap0Wzs7gm3mkkZctt&#10;BeMHA54BBr0cv96v7P8AmTX3rT/yax+qeFjliOJJ5V0x1Cvh7LdznTk6C8/9ojRdutrKzaa+i/DS&#10;mGdYHiZVkUt82ODnJX6dcentW6sSiVfL3bmXAVTww9f1qrpeh2txHDJdX32WPzlCXTcBWxj6c+9X&#10;l0rUtDumia9juPLclG2lcqTyP8KwVOXLzHzdCnPlTaL1ta7mIaH5mAHPTHeprvTNKto/N1eGYRj5&#10;fMjbPHvVq1kj+SZBlSuV3D3q5cS264e7jwksgjYLztbGR1rWB69PDKUSjpGq+G7G6axNzOsDJ8sz&#10;uwYe2R2rSuY9JuNPkkttOW4EjbVuJG3Fh/tZ5NE2onSY1sr+0gk2tiOYx8FT049adcLpWn6abmPN&#10;xChK3C2jAshPfHYD3rTyR7uFhGNtNjNTwhrVzZrA7S+TtxDukDAr6cnIos9Fh1LTrOXyAscfmW6F&#10;2LbMjCkg9w1Rwami+G5ry71VY7aGfYyXkmDEuPvBs8cVzMHxM+Gl5oS6Nf8AjHVra3WRZLNrvSJ4&#10;ZrpHdETy1ZQ03zyIuUVuZEHBYV14PLMwx93haE6mqXuxctXstE9X0W7PWliqNFe/JJ+bF+ENrrmi&#10;aLeX4bzt3jnV0vJIU+8P7RlHT6V2viHSL24vriGZYbVZpF+xzK2GyPvA+vHNeZ/Bzx14D1T4aa5a&#10;+HvHf9rvD421KF/+Edhl1CaNpNQn8p5I7YO8anaf3jAKACSRit6zvPiJN4h0+3s/DmoXSQs0r6nq&#10;UclvEibtuxxKA5YjeVCqcbfmKhkLd+OyfNKWIn7ahKCu9ZrkWivZylZXaasr3d0ldtXmhiqMrPmv&#10;6av8DrtN0kWmrLDPd3FxIqZWRpMgrjuPWua8R6VdJe+bp1vC0dyrBTtH+RWlc6V4guri4vNQ+JEl&#10;rdSad9naGw02CO3hy4JuY1lEknnhcqN0jRDgmJsEHxCP9ojwj4t+L3ijwN8Afhx8UvHWqeHGm0zX&#10;Ne0XWbaPS7K6YcrGuoXMdp50bIeRF95T95WO6KWV4OpzXxMXo7csZtJ6W53NQtF66x55XXwu9z3s&#10;qyrOs69pPB0bxpJSnKUoQhCLaScpykoq7aS5mrt2R3Nv4QmhlkkutNdVVSI2aTOGzx0rgPjv8StJ&#10;+BPwrvPGWu6U2pajJfwWei6Pa3G2fVbmdwkdrCMMTITlsBSdqscYBrP1r49/tfeDJP7N1T9i/wAY&#10;Xdo0bhdYj1HTbm4ChiqGS3s52jkkK7XYq8KlmZVVVUMeT+H/AOz18eP2g/itaftCftWtFoun6JdL&#10;f+D/AADa/OYpI96R3N0GaRUfaVk2ROcsVLEFNh0qZLQwcXVxOIhKO8VCSm569k04K1/jUZ3t7qT5&#10;l9pkWQwwuI+u51KnHDU9ZRVaE5VWr2pU/ZSm25tJSmmoQi3JzTUVLD+APhP4tzfEHXviF8R9akuv&#10;EWvxwW99a6RYytpuhWdu8h+wpduPLlk3SlXEZLK/mkE8uPbYtY1nR7GPSNOs2sUtYXZWsZCpGSWZ&#10;jz82WJJzkkk11Nl4BsrXTmg8O3CQxxR74ba3gCxEHkgBeAcnpjvWOLPT7WZLnVRcRSKxidlbHU8H&#10;muXNMyoYmSp4SLhTVtG03JrRSdkkrLSK15Vdc0m3J8OLzjGZ1mEsbi1BTajFRhHlhCEYqMYQWtlG&#10;KSu3eVrybepztxaXniKx+UtI0zZkimYAPKDwwz7Uz4eaDpHjGzutKvY/s82l6iUt7yMlZIHHP4jP&#10;HPWtD4g+GtQ0WFbZtRaa1upALbavIc8dB3+lZSWMeieDf7N2bZY7pnvJI12vgdPqM+teXTl7N6nV&#10;Tnzx3O++Ifj+90+zbRLEW95DHpqMbO9tS6SzRD/W5yCrjjBBH0rgr344+JvCPhu3WXxZqFrHqE6y&#10;x3FuzvJDxyMsSSueMc8VZ0+0l+xx69JBNdCXcYlychduCD1rl/Ex0m90yFY0RrOTMUkV0vz27A54&#10;x2Nd1HGVpVdG/PXo+hdHCYeEeVRTvvdHqEPxk1fx/wDDfUIvG2ox3a6V5d3YX0NuUnEyMGR/r6+o&#10;J9a5bVPiJq2jfEHWZ9Y1XVb3T7thLClxfNJAUcBtqp1TacjiqOm6VPDp0cEdwrRTQBGK/cbHSob7&#10;w1PJC1sIQwZfk2sWI9h7V3YjGuVVSlvZJ367799H1HTwGFo1HKEUr9EvT/I2fjP4xvfid4VvoU16&#10;SG80m6tdR8JXkDFXtwqBZY9w+b5vn6+o54rL+K8EXxVms4PE+tXFytro+kS6ZZyXEghaZLm9+0M6&#10;n5XLKYFYqdw/d7sArnNh0q6a1t7U23+qZsccsuelV7uwvbXxpJc3NzI9j/Y1v9gj837siTTeeQuf&#10;l4ktgxwN3y9dvHrZbjfbYPHQk171JdfebVWlL3b3u0k27aqmpPZM5MRgMPGdHlVkp38vhkte1398&#10;mj2v4X3Fr4UtJprHwpa6fGG/eTNgNIm3g5UksOf4ucVkaw+uaz4fvPhH4knkmVi9z4a1ry4nSMc7&#10;EdWGPkLY4XgAEYPNcW/iy/0YrdF7prdmzCxzgAjlTzjj0rS1L4lX9hDbteaAs8a4IuFzuH09K8VV&#10;I1I2TsttlZ99l5L5q5pUy+M6ntGrv+rbmFoXxI8daJpC+CfiHrdvqf2OZ432wvujxlduWAyPzBBq&#10;LSfC2nCxkcaZDbyXwIDW67cL1A44FbPjNbTxfo1v4hgtI2+bO5V+YKezGs7Sdb87RJbK4iRZrQq0&#10;O5vvgH0+lYyqSu+Z3f6HbRjGnHY8v+Ec623ijxZpq3MjS6N42kt75GY7Vea1trpceuYrmInHckdq&#10;9ih08NcMLiyG11+WRT+hrx/4L3VnrHxU+LWntZxxib4iW5WVfvIR4c0T/CvWLPxO2l3Ladrkf3fu&#10;SqvH6mu7GR95JveMX83FN/noFCUnS9G190mir4g+H7a3FDHHAsjWsgltfMYBkcZHDYO3KlkJHO12&#10;HevLPgnHrkH7a/xIt/EGkS2NxH8J/BIa3knSXb/xMvFOdrL95d2QCQpIGSo6V7rb3qX0Qu9OlVl6&#10;7s8fpXk/hSaWf9vP4jPMVLf8Kg8EA7f+wp4rr9G8JcRUjxRDD1EnaM3Fu94q12o2fLZt3d4vVXTV&#10;5X+Q44h/wjSmnb3o3Wmvm9L3Xr630t+uFFFFf1AfjgUUUUAFfCv/AAXXGfBH7Pfybv8AjITOP+5O&#10;8UV91V8L/wDBdTP/AAhX7PeCR/xkH1X/ALE7xRXzvF3/ACSeYf8AXir/AOm5Hm5x/wAijEf9e5/+&#10;ks+UbQwzBixZT3VucU2LLBv3IPzY3YHNSDas392RR26OKPLQHfEeGb5l3YIPrX8Hcx/P/KMZrhrf&#10;ZIm1lbGVXp705YpLiUyRzxsrja3bn1xmp4SkczRTW7ZX5gzN1rk/iH8Yvgl8Ho7OX4r/ABi8L+FT&#10;qRlFmviDxFbWJuRGV3+WJ3Xft3pnbnG5c9RWlGNXEVPZ0ouUuiSbffRLXY0p4epUlyxTfpuc7+1t&#10;8TfFH7P/AOzR4u+NXg+xs7rVPDely3tra6mrvbuy9BIEdGI56BgfevKbz4y/t+2fxT8WfByxX4Pp&#10;qmh+DbbxNp+oTWWqtbm3llvYfsMsfnBnkMltn7SrKFRP9S5lxD3HxR/aL/YH+NHgHVvhR8QP2rPh&#10;rcaPrlm1pqUKfESxj86E9RvScMh9xg0kn7QX/BPy58fal8UJv2pvhquval4dh0K+uP8AhY1h5c1h&#10;HLPKiBfP2qwa4lO4DJyPQV9VgadTC4Bwq4CU6l5O7pNreny9trVLrbVb9PdwdGVHD8sqDcrvVxb/&#10;AJbflK/qekfAz4hS/Gf4LeD/AIs3GijT5PE3hXTtZayWYyLAbm2jmMQfA3Bd+3dgZxnA6V1T2YNw&#10;rQQFlH8UcuDu9DXj/wAPv2qP2EPhr8P/AA/8O/DH7Vnwxt9N8N6TBpmlwt8RLB2jt4I1iiUsZ9zY&#10;RF5OSepr034e/FD4S/GfTJtd+EXxI8P+KrW0lEd3eeHdcgvoYXADeXI0LsFbBBwecEGvmMwwGKo1&#10;qlVUJwpcz5eaMlZN6Jt9beZjWwlSM5SUGo30umtOh0EXmPLjzdzNH/q2GDuot1Mcod4/klXMh2Hg&#10;j37VMkEMtsv2iFTuYH922Md8U6BIyWaISMvRvmb7p+teSRGBy/wcdl8IXk8OcL4o1w7VUZ/5Ct17&#10;V2AaZohLGx2svzfOFODXI/A2x/s3wbqMMTXDRHxdr8qNNM0hVm1i8ZuWJOMnAXOFGFUBQAOttxYQ&#10;O04jVlZix3xliPUV2Yz/AHyp/il+Z2Tj+8l6v8xbQ3LsI1Ea5+7uk3fN74NXLKGWS4Jk1ONmGQY4&#10;TsPHTvzTbOOOSbbFahXTDrtjHK/41et1mYLcQ3Lbd3yt5a5+lc6N6cSawiDL+6tto3Z+Uh+9XIZA&#10;058lWjZedxtST/KqqwLNJGl150cat8y7RhvUmrcUcHzRCc/dBwc5H45qloejSj2LSRJIoju7hdwO&#10;c+USw/756Vfg+z48uebbIYzt/dH5h/MVTivRAFtgu0Kp3YJ5x3/KrQtvtsP2olplxugZZjuHv7fS&#10;tIno04lpUCjfCVHzb0kk6OcYqZ7We6tViabf+8GIxwo59iMimxRRqwE85GY1O12J4x6/XFaVqqiZ&#10;RJErMqF1dZPmHp25q4nbTjcfp8EUP+jW6xowZiwDBR9c/h61z3x9+HOp/Fn4F+Kvh3pYWS/1fw/c&#10;wWcUUix7rjym8obmyAjOEDZ4weo610sCSy3ELGMOGcABv4eueeOtdHa2bxtHsfafmUMqjlcdOfp2&#10;rejOVOopx6NP7j6bIcZiMpzKhmGH0qUZxnG+3NCSkr/NLqcT+yh8T4fjd+zL4P8AHs+rNcNfaHbp&#10;qTSQuubqEeROCXyWHnRyAMScgZyc5r1G0QwusSYHyYV+uMdsV85fsDx/8ItpvxC+B2oRfZ7vwV8R&#10;NRht7WT5XOnXTC4tZTGPlRJVdyoBx8ueCa+jLW3iTa0TspJx3+bA4zXZjIRp4qajtfT0eq/A++48&#10;y3C5XxtjqGFX7l1HOl/16qWqUndWTvTlFppJNO6VjW08IyjG1djcMo6+/wCp4rQ8izns3ixu8xcE&#10;L2K5xj3wDWTps1zFOsc7NtOQ42jB54Oeucf41pSJf3FrJDpzxRzeWwt5plMio20hWZQylsEjIDDI&#10;zyOtRSipTSbtfr2/M8ek1GF0V5/EsFlpkUupNHJYtCfOmYY2FeuT2xisKO5uNYt5D8PI/tVmLcub&#10;ppHhW9Z4kliFuzJ5c6MsgBkDhAflySrhKkPw0isbb7J8Rbq88RWi3f2pI7yaNIXco6FXiiRFkjxI&#10;SEcMMqjHLKGHdJqQ0yx8+PT1nsZFBtY4f4fQAH/Ir15RyvCaN+2nqvtRgtdGvhnK611ULO11JXR0&#10;Yf6ziF/Kvx/yX43Od8J/D6TxLqx8ReLfCs+jwwnbDpV/e2863LhoZBO6x7wjJJGQgWU8MxZc7dvb&#10;Xd14W0sL/ad9DDlsKSwGTXH+IILrxNdxXOvQXiWyZH2eCQJsH8J9+M1x+paZ4Xt7W8h1EaiW8zdY&#10;30qk5X+4RnHXvWeIzCFaSUaUYxjtFc3Kr7v3m5Nt7tyb2WySXt4XB0d5Ntvrp/X4HZ/BFok8Ma01&#10;t80beNNb2yLg4H9oTV1zagPMSETLllJ2leTXjXwI8ZQ6D8OdVigspmtv+Es1jyZCo4/0+bg8+tc3&#10;+0t+2Xqv7PHgS18WXPh5tQvNSu1sfD+h2Nu8lxql6/3IE2qcZIOTg4A4DMVU6VfY1Mc1C929l3v6&#10;o9/J8hx+cYyng8HDnqVGlGK3bf4K27bskk22kmyx/wAFAPihe+FPh7p3wZ8BX11b+NvilqK6F4Zm&#10;sQyvYxsyC8v5HVWaKGCFyWkRWdC6sMYLr6J8Cfhb8P8A4G/DHS/hb8LbZotD022VbTzo1Ekp/jlc&#10;hV3SO2XZsDLMT6CvD/2cfg/8R/D3inUv2mvjv4jXVPiV4wtUtJ7VGX7HpGnxtuTT7YheM4V5GGFa&#10;RcgEgySezeDfFMWutdQyW01v9mm2okjjII6jg9qiVbD037Cnqt2+7t08lst+/U+0z2ODy/K6eRYG&#10;qqkKcnOrUj8FWs0l7uibp0leFOT+JupUSSqJLtLhopVNtJJjepGM81x9rqdvHPJ4X1BY1khcm18x&#10;vvDuue1a2kavqt3A8uq2SoisxifeN23JxkDvjHrWd4j0fStat2m1C3jRnbCXUUh+XP3SfxrgqQjo&#10;1/X9fcfH06PLKxk3PiKy8P3ccs1mNrL5TXENyrYH+0qjnHrVLxV4k0ZHjurXTZL9pocsIYztcDoW&#10;GDms+2kKXF5o99BbxpGrRrI0PJPYhvesKfU7mbX4/O1eSFlkA3IOCvTtXP7RqPLY9rD0YXVzVvJ7&#10;DWdM0wNpPk263wMe1jut5M8fUZrF+Iei3za9JdJNthaNUZVYDeTXQwR3L6jcaZfyrJDcTbVZWwyH&#10;aCpH+etUfEWq6c1wVvNNmuJEwqbsBWx34PWplK6PQ0UrI5y0fVbKyXThJZ3ENrueONbtElVseu7+&#10;lc/d31wNTs3l0jy/tVu3nW80YJ4Y4bOOT71e8X6Xo95p0S2ETedJJlgeMc9Kq6vpus26Rww3qyXG&#10;kqCFY4byWH3fQkGuihOnHV7nbTlym54bnhWSawVV2qcquO1aUtnJGy3tmy7W6ow4B/pWBod/DdSx&#10;aqrtuPLL3966TSNVtJt+nXQOS3yE+5q61T2isay7oxr7S3guwysQkmG+99wk8/rWT4s0+5juNLhP&#10;mRrDrSLdzrI6sInjkVVG04cPMYEZWDLht2AyK6dlrtnZw6eurXk0VvDa5e6meQKiRg5LEngAAZJP&#10;asOwiGsTv4j8dX/lx/ahLp+kxMwW3WPcqNIcKZXbIkKsNqNsCruj8xvRyWpLCSljakkoRTj/AHpO&#10;cXFxgv5lFuTcvcil73M5Rpz4cVL2sVRirt2fkrNO78r6WWr6Ws2sm9mWSw+yajBK2Hwr7uAMf41o&#10;eHYom06HSr4BoLgtGVaQFo37fyrW1zQrfXtIW/0GXzV6jzK5qOwgitriG2Pk3VqwljLMeema82NR&#10;0/dl/SOxSubvhXT10l7/AMLXk2xpGJtd/G7I7Vhpbtp2sbPtSxyruRldBXXeHLnTPGunw3F7B/pF&#10;uRuboUb1FYE17PYatdi4tldjMy+bJGCVOeGqarkpImMvePJPgreajH8Vfi1JJpsLKfiRa7m24ZT/&#10;AMI7ovP5V6d41mhj1FI5Ic+Xb53bsc+nvXE/Bi51Cb4ifGDULi4to0/4WXaxM20srN/wjWidsewr&#10;vp7Dw/qV5/ZoluBcFMrh8pkV6eKqSlXjH+7T/wDSIk4Z/u7+cv8A0pkfg3V4YbJUaEwq021l3ZAP&#10;XrXCeEFK/t6/Eohsq3wj8ElSO4/tTxXXVxXFvFZQ2AG0x3TPOW6FR9K4f4Y6pZ6v+3B8Rryx+5/w&#10;qPwUv4jVfFdfpXhPKM+L4eUJ/kj5fjn/AJEbf96J+wFFFFf1Kfi4UUUUAFfDP/Bc8FvB37PIC5/4&#10;yE6ev/FHeKK+5q+G/wDguUYh4S/Z5Mybl/4aD+b/AMI3xTXznGH/ACSOYf8AXit/6bkefm3/ACKc&#10;R/gn/wCks+VblJ1TzULeWxwVZfu+30qSO1jZtjDbG6/KewP9KmWycLstnZlb7w3dKtadaySztg7l&#10;UYbcc9q/gT2nRH4XGjeRm+UWia0ndmZThHxW7/wTY0nTNb/4LOR2uuaPb3SJ+zBrTCO5gWRdw8Ra&#10;MN2GHXBPNVL7T23YTj0qP9gnxGngr/gsbb32obVEn7MutRqwP3s+ItIP9K/UPBu8uP8ADr+7U/8A&#10;SGfTcIwlHPYekvyZ+tH/AAgXgb/oS9J/8FsX/wATR/wgXgb/AKEvSf8AwWxf/E1xv/C7NI/56r/3&#10;1R/wuzSP+eq/99V/aXsp9j9eOy/4QLwN/wBCXpP/AILYv/ia/Iz4r6dYab/wU+/ao0/ToorO3Xx1&#10;4YCw28Kqoz4N0MnAxgdSeK/UH/hdmkf89V/76r8pfiSL7xz/AMFLv2otc0rxfqWmxP428N7fsMds&#10;yl18H6IAT5sLnPHYgcdK/K/Gam/9RK3M7e/T3v8AzLtc+e4ojzZPJPvH8zsJEFjOFeMEZz5iyfK/&#10;v9eP1rm/C3x1+DvxC8dat8N/APxD0/WdX0DT7e71i20m7+0LZxzvMkavIhKByYX/AHed4AUlQHUn&#10;ftzcQaXGt5P9omSMeZJMyK8rAcsVUKuT1IUAegFeUfDL4SaP4D/bV8Z+I/BHw3tdC0HUvhn4d8u8&#10;0vRVtbO8vl1HWmmTdGoR5gkkBcZLBWjLcFa/kHB4fCVsPiJVG1KMU4WtZvmine+uzbSX6H5tRo05&#10;QnzbpafekYPwY/bc/Z933HhN9V8ReVN8QtU0u18Sr4P1KTRJrybWJ0jhXUVgNqSzyIgbzNuT1rsN&#10;B/bP+EPiD4lXnwy8N+H/ABzqd1Z+J30G+1LT/h3qlxptpfLKIpEkvEtzAiIxBaQuFVfmJA5rwj4O&#10;eNNM+N+kW/w++K/hPxp4W8E2fji5l8O+AdD+CfiGMz+VrZubJtS1D7AYbRYZY4wbe3ZEjMP7y4dC&#10;8KZPxK+DOmaRPrUf7NvgX9oLSfjZqXxHudR0nUtUj1OHRTdPetM91dSQt/Yx0xkUqy4a4khKqUaR&#10;jn7epw/k88dUpVo1ITbdm2nFXfxzk4xtFaubjzKK5bNttL2/qOGlWakpJ/h6t2Wi62ulpqz6Z8df&#10;tm/s+fDn4j3Pwz8W6/q0N1pV9Y2era3B4ZvZtI0m5u/LMEN3fpC1vaM4lib946hRKhYgHNewW0MM&#10;Uv2c27bMHaySfKtfF/i7TvHPgH4GfHT9kKT4NeOtV8U+Ptf8Vv4Q1DQvCdzc6PfQ+IZbl7eV9RCC&#10;3tlt/tAFwJ3jZDG/lrMNhf7O8O2kWm6La2kzL+6tVTzFy+SAAcZA4618znOW4PA0acqF9W1dyTU0&#10;owanFJJxUnKSSbla1rtxZFTD06SjyfnvotV2vfz7dC+IJAuyCb5lUFXHUj86uRwzRSrK1yQsi8/M&#10;OTx69/aqyQyui3FlNMrx87VTh/bAq8scdwd0tuzHb18v7p9Rnv8ASvCRpTiWLR23bC+5WYBWk/Wp&#10;7eFIIsCUw7Wz+7/jX8O9NtFSWLynSWFedryJ14qylrcfZVktrghov7y7ifYjvVo9CnEtRWsbhFin&#10;aRsdWkPNWoLaKIrFJds22Pcu7lhj9faqcD3MtwQIZGYwg7lH8Xt6Gta1Ms8aXBsn3dDuIG0+uatH&#10;oUaZYsza30cLHafMXKeYvJ74z2PtWxbWUvlSILmIqZFZJFQbkI7kg1nLa3i3K29vAuJGDFv7rdcf&#10;zrXgiijZmSRlXf8AM207RkfTp75rWNz2sPE8L0EP8Lv+Cieuabq48nTvit4NhudNulmO241HTMJL&#10;CUAPzC3cOHbau0BRuYkD6LtolaJTDuGFyp3Efhg5B/MV89ftnWy+A/H/AMGfj3ub7NovxDj0jWL4&#10;/uxbWWoxNbvcTXByEhjYJuDDa5ZQWXjP0hHBNCyTL+6G7Mm35V/I8c16OI9+nTqd42f/AG7p/wCk&#10;8p+q8W0/7QynJ8261MOqM3058NKVGK16rDrDt9221vZSLB5ihkgx8oDF159vxHFaWi3AuIXj8ryZ&#10;B95cYIaobaNBH9rxIw5/h3Y5/UfTpWi9uW5jDK3dlXtWCR8tQhyspaxpkt5At5bQ5cYDKeNwP9ex&#10;qvYi80Z4kQfZo5JvlkZSwjz/AAkHgjPetjT7iaRGhkT51bH3vvD/ABqvqkutw3L/ANl2C/vEGVmc&#10;FJMf1/nVO26O+jS5anMtmR6npfiGQedbeKp9qNny0twrH6HPIrk5fFy6dbPp2vxX1zJIx85bpQ8Y&#10;OevPStC7jvrOKHULTUJHaG62yxmEsip14Of0pup6pDNcpdtpkEvUvHIu7k8Fff1Hpmpcj26Eox2O&#10;Q+CkDar8P/F/h+UReZD4s1ry2iXarZvJWXA7c15J4t/4SjxJ+2T8M/BMdvpv9o+D/BOuawt5eXS5&#10;g+0z21qu2PBLSKI5FPHCTk5GMH2b4OQSj4X67LosCFJvGWtPt2gbR9vl+XtxXz3+3hpt54G1LwX+&#10;1l4VguDceC7xoPF1vpLIZJdIucR3DSD70nlsqMq8hdzOQAC6+nvj5R2bUkvVp2++9j77w+5cVn31&#10;RStOtSrUqbu0vaVKM4Qjo18bl7NX0vNNppWf0Bd+Gtd82O51HV1tHK/NY2pxFK5z8wDcEk9h6VJa&#10;6hO9q2qNoMdrFNuS682MRyBugYt6fXkVi6DDcHRpLfVPEjXVvcWyT2knmeYGztZHicEgqRyCOCDk&#10;GtTT7r/ijrhb7W2kWG+WOG6kjLtyRw4zyMnBHpXlW95njxlbRlvwd4lW0nj8KXUH2fEWyH/SPMBx&#10;7mq/iG3XTbz7BCG2t/A0h2BTzj86TQp/O1a68MeKIbUT2tu00ckKAMO+V6kcEdKdpvj7RPJWPU9E&#10;mS72jcrxl/NXOAQcZ/wq2uaKUnaxp8VT3UU57S6eykaLTIlZWG75t3H+FZcmlyx6v5t7bxxmSMmM&#10;Og2n2H9K7PVBZy2kepadN5EcyYlVoty9OARxg1iaZZaSq+U+qsxUH5WX7uOoH0rGpT9nLlub05tF&#10;OS4tmSO0nRVmkmDwsEBA7D9aytL1KG98VrYy77SVRgR7T5cueo56HPNWfiEdJttJtr7SLqS4unvk&#10;hsrO3j3S3MxBYJGuRk4UsSSFVVZ2KqrMMO68A6P4ru11f4rXupLqEl1PE1vp/iC9tIorYzyNArLb&#10;yRxu4jZFYlWJII3uACfWwOW4WVBYnH1JU6TfKnGKnOTs7uMXOmnGNrSlzKzaWreiliqkZ8lKKlLf&#10;VtJbbtJ6vora2ZR8cXOh6bqcupLrmnwxRzSRz4nXy42QZcueiYxzuwASAeSAU8QRaXqmrTzwyxx3&#10;kaolwseGaM7QcMM5XIIPPYivRTYWULNFpWt/vYVDi3kbd8p7dRgVgap4estagL6FdR6HqLf6yN7X&#10;zIHJkd2JiDJklpJGLIylmILFgAtRTp5XWio3lTl0lJ80HqtXyw5kkk9Epttp+6lr0RqYqOvxLslZ&#10;/K7s/wALeZzelaIPInuINv7tQ7LjB681ba0kg8u7TDRycg9xz0q5p3hrxBam8gkgS4EbYiuLVkXz&#10;QcZBR3BQgk8ZIIXOcnaKN74K13VHie7+KElusfmrc2el6XEi4Lfuyvm+YQwHDHJV8ZCpUUsvpzm/&#10;a4inTVrptzknpfRU4Ta6K0lFpuztaXL1/WpW92Epellb72l91/yvPqdjf+KtN/4Ry21KFrOaZF1c&#10;bCzLAVZjCDtKkvhVdTgiNyRglDUGsSXlpuhSygkjDbcSRg/5BrQ8NQ23hiOHTI7lmWLcGkkUbpXZ&#10;y7OwGBlmYsQAAM8ADAq5qEcF6xcyxqzLtkVkz+NY4vFRlGNCk704OXLpZtu15PzlZafZSSu2m3rS&#10;hJSdSW8rX8rbL5X36u78jJ+HuqbVk0WaJYQr7o9z/KwJ6D0xU/jfTLa2T7alkiyM2GmVf50zRbOy&#10;TUNsd0rNCx3KF5b/ABrfS503WR/Z8chWVVyoZevtg1zym6iXkaS01OV8NXdnoeqS3sO5reZVGBgb&#10;Se+M9M0vir7TBq91dWa+dHPGMp0465HuK0PEGnaZoLR3c1p5nmTBZFB2478VqsdH1+x/0GL7RGyk&#10;SPu+eI//AK6jmlKPoTz9T5++CUlm3jn4u2s1lOZP+FlWrks2VH/FN6J1X8+a9N0qyey1Ca7vJYvI&#10;hjJjVcfMccY968/+Ftn4j8LftD/FbwP4kijt7bUr7RvEtne21yzSGG409dNEMiFAEZZNHkbIZwyz&#10;L90givSYZrOS31Cxubhg3kgRNIuN+3ofrXo42TjiF/gp/wDpuIYSX7lvzl/6UzN0aE3j6lYOxbdC&#10;zRqy4ZcnpivNfhVZLp37cnxLs0nWQJ8J/BPzKuOup+KTg+/NevW7SW2viSXY8dxaqVYsF3YHH45r&#10;zfwyqD9vX4jSJAYy/wAH/BBZWOef7V8Vj+lfpHg/U5uMoL/p3P8AJHzPG7/4QZf4on63UUUV/WR+&#10;MhRRRQAV8O/8FxOfC37O42bv+MhDlfb/AIQ3xTX3FXw//wAFwcf8Ix+zuGcrn9oQjcO3/FG+Ka+b&#10;4x/5JHMf+vFb/wBNyOHNP+RZX/wS/wDSWfNdtp0at+5aRY34xu6Vet7WO1iwBuboW7miyt5duyUh&#10;mXjd61LKyxELIcbuOa/gE/HY04xRTvmEyFIl+ZfvdcivHvCHjJvA3/BU/SdTc+U0n7P+rQthuDnX&#10;NNb+lezSMMNutzIucb4znFfL/wAWrz7F/wAFIPD8sU+7/iyOprnv/wAhixr9W8F6lOh4g4apU2Ua&#10;l/8AwCR9Lwfh6mI4hpU4LV3t9zPuL/hoX/p9/wDHqP8AhoX/AKff/Hq+Yf7fl/56Uf2/L/z0r+2v&#10;7ayj+Y/b/wDVzMv5T6e/4aF/6ff/AB6vmD4OazN4y/a5/aN16K4B87x3oJXc3Vl8MaSoP/jtL/b8&#10;v/PSvN/2ZNP+NGt/tB/Ha9+Gnjvwzpdv/wAJppC3EOueE7nUHkf/AIR/TeQ0V/bBVxgYKscjO7nA&#10;/KvGfG5fjuBKtOnUSfPTd3e1uZdk3+B8pxnk+KweSudZWTlFX19e3kfUUENxMVa6hhAZmRQq/KTj&#10;/a71HaatoMmsSaAdWtFvo4FlkskZRMkTsyJLs6hWdHUNjBKsB0OLGiQa9Dp8Fh4o1K1vLqOFReXF&#10;jamGGabABKRM8jIpbkKXcgHBZup+f/2e/g34E+DP7eHxM0vwPp18Y9Y+GfhnUtUbVNcvNQmnuW1H&#10;Woi5ku5ZXUCOGJAgIRQgwo5z/HGFweHxFDESlNp04qUUldS96MXdtprSV17rvs7H5JRoQnGTb2V1&#10;po9UvK33M7j4IfG/4MatruofBy2+MfhW68X2vijXhdeFYvEFs2pIo1O6kJNsH8wYQhzleFOenNdh&#10;f/Hn4KaZ8R4/g5q3xk8Kx+LplVrPw1ceILVdSkBTeALYv5pygLcLyoz0Ga+G/Afin4V6h+xx4H/Z&#10;/j8SeG7348W3xg0uTXPD1rcQ3GvR+JbXxBG+rX8xTLiRbSC8Mt6TseIN+8ZWXOh4w1z4Zr+x349/&#10;Zv03UdBt/wBoG6+Les3Gg+HJJ4YdfbxFca7LNpOoQ78SbvsU1o6XwPlxwYJlREbb9rW4Sw9TGSu5&#10;q9RwtZaK9vb7fwfO2+nOe1/Z0XUer3t+Pxf4f6ufbGofHz4GeF/HmnfCnxF8ZvCtj4s1NF/s/wAM&#10;3Wv28V/dGRiE8u3ZxI24htuF5IOOhrs4BbwbpIWnbMh3KqK2xu/Ufyr4H+Ivif4LeHfgH+0t8EPj&#10;DeeHv+Fv+KvGWvp4b8P38kUuuaxc3Mj/APCLtbRgNLc7EmsVgaPctsV2kxGKQJ986Yb210ez+2Mb&#10;e4WGP7Q0smSX24YEnr/WvnM4yenllGnOLl7zau1pK0YS54PrF81lvok762WdTCxpJNf8PotV5amh&#10;bRhHMaXEi7QCYxgZ9+lXrdkZmkmdmGMIeQP1qoomhIYXTfM2F2x46c/lV9HQRMoRGXbliT29enNe&#10;EjanGw+w3YKXA+82Oc9x04rTto2ECx227crZLM3XnpzWbapJAdxmEca7edvyn3zWtp8O1tsRVupB&#10;8z7w9vWrimejRjcuLaP5/mJbyHszR4/z1q0lp5iCG6iGxmw0Ybr7jmprCMJA007bhtyP7wH4dada&#10;RW8qNbrL5m5sg7Pu89P/AK9aWPVp0ySOC4hg3RQsxhUhUZgMqOh59OOnNbCJsZWgMgkVdzQlshVx&#10;9f61UiLRSpCzOqopPm7twxjvnvWrbIWDMI/lVeAvVvp/+uto2PUoxPK/25/hzrPxJ/ZM8YeH9D06&#10;S+1G309dS0+2eSTM8lrIlyI41i5aRhEVRQPmYqPcekfA34gaX8XfhJ4b+KugmH7N4g0G2vUhjuN/&#10;2aSSNWaFmXjcjbkYE8MhB5BrWGlWmqafPYX6pNDLEUeFccpjB6YIyO/avE/+CZF/Dpf7PeofCfUp&#10;t998O/HGs+Fr2WMjyZZLe5MiiAnDPH5c6AM4VyQ2R0J9Cn7+Ca/lkn8pKz/FI/VsDH+0vDWtTa97&#10;B4mE1q/gxNNwqO21lLD0V6y8z6HSC5itv3IVJDgyeYPlwe+FHP1IP1q9BLcqq741ZOhEbDr7HPT9&#10;agtIfs5zDDtULkFsqF+g5H8ql8yGSRpvMVk24ZuNv4kfyPFYny9OJLLBJJLuKrg53Rtwx/L0qWyE&#10;7x+Xd/MySbo+f4f8fr3qOGJ1HlzyrIynAbaF2/lTorR/tIR5GK/dVtxOfr6GpO2mQ/8ACPpA06yw&#10;PdW87eYsYY/K3fIyK5XXrjUNNiazuR5dqLhXhZV+aHnnHeu5WV4E2jcSp28/19qrtpem3gea9VZk&#10;JyqOAdhHXnuKJa7HXT91nk/wUe3u/AGseHm1Nv3njPWGtbplO1/9PmyDgcc56ip/id8GLDxv4e1D&#10;wDqPhKyvtL1ayaDUo5ptsk0bLtfJVgQSM8rgjgjBGan+GWhCbw5r99FeXDQL4z1o/Zbcn5f9Pmz0&#10;PGa1vFNjcJoIn0HRbpX2DbPNM5lT0554/GujFOUcVJ9bnbg8RWoVI1acnGUWmmnZprVNNapp6prq&#10;fNn7BXivxCPhtN8HPG19Jc+I/hdr9x4a1aK6kj8+S1ikJtZ/KUkpCYCI0YkhvIYhmxmvbo/Duts1&#10;zY6ZaLLZ3TLdKkioWVs45GRwQMe3tXlFzotz8Mf+Ci+j+LI7/SbOw+I/w4uLTWrC5uttxdX2myQY&#10;ZF8k738maMBd65SOVjjylV/ZGsp3uf7Mtbm2TylYxyxuWkAJztAwCp/2c80YzldZVVtNc3ze/wCN&#10;z9F40lRxWcxzOgkoYyEa9ltGc3KNWKS0SVaNRRSslGystg1FfCNvdNqNzZRtdCMrJLcxuzKuMEZz&#10;x2FZI0vSri5W+0qK6kaGLz7dZGPK7uV57emKr2Gn31xqjQaxqMjeZlP3g+6ex5rdm02WHRreeLUY&#10;4pbEHzC3y74z9O1cW+h87TlGOqK+j+LfDUNtJY3N6wzJ8sd9D+A+72+tW9Ml0vxJBI1/awedbzMi&#10;SwxlBkHtXJapY3t9fLENSaaUc2dxCoMZGQSrnuOnHNE/iLV7LTl8PyQ/Y7vUNVkgOoPGGWH9xNN5&#10;iqRgkGLAzxznnGD14OjUxVZUo2WjbbvZJJybdru0Um9E3pZJvR3UqU6dNye+n36JfeMs7K81Px5c&#10;3ml38lxBpUiRWKx2/wAkN0pmW5cO67Zcq6REqW8to5UypMgOx4m03xJf3E1tdWEM1u33JGX94uR1&#10;4PY1m281nfOuk6TrbQX1mu+3eNx+8b7xbC4U7ucjGMnpVrTfFks0kL6jeeRcKzLMszcMOx56VWYY&#10;qnia3uXUIpRitNFFWvZKKvJ3k9E3JttuTbeuFpShG7td6v5/ftt6LtoZ+jW2vR3rrqNtI0gAi83a&#10;PnTsG/DvWlJp2lO7reX5s5Ld+NzEEL6jOeKnn1u6vp2t4b+G3Zv+PeVQG8weo6d/rWJcaqBfNp2p&#10;QSbpI2H2yTDxuw+vT6V5/u3vuelTjKW7Ll14evLLWG1zS9T86C7ixIwfI3DocAdaJ9PN5maAKs6j&#10;Ei8jd71H4KuJoke1eZSnTydu3YexHrn8K0re5tJL+VWikjZVHzSLhW+lE0nZx6mmsdLmHJDFLcxx&#10;TQ7lk2jzOhXHWp1tprG+ZbCSOVeqrJ1PqM+tT6pHEdUaS4smZI1Kts43Z6Hio2aO6sri5tbVh5bc&#10;NCMtx7etZ69BxlcpS+E9RF7/AG5obbd//LFm5H9MfjV2+0rWpIbfUEtlW6jf955bAbl/Oq+n+KNO&#10;itfOs/Mtwp+aOTGHyeuM8VatfF2n3VrK8ce2aMMRlvlJ9K7I0Iyje+pbjU7Ghrvhyx8SwIl4sibe&#10;VaNsEGubvbCbwaGis3kXcCNzNyw7Guj8MeJJda083jW7QeZ/y7sd3IHJBx0qLxBcWc/lwXmml1b5&#10;RcZ4jPbPtRiKUadvevfUwUZqVjynwvbS+Kv2k/GOpQTNJNH8N/DHmRyKPmP27X8g8dfSu2todKMT&#10;R30UazdP3i8D2PpXB/D/AFDUfD37WPjSHUrdmVPAXhpPl4yv27XcHpXrWpaRo3iy0Yxqsc3VZFHQ&#10;++DzW2Oip1k09eWGn/bkRUG4wb6Xl/6UzndT08Wd/avc2Ui2qx+W3y7tp9iO1eSeDndv27/iMsiM&#10;GX4Q+CVyy43f8TXxZg/livcbEa5YXP2S+uI7qOZdqqybQhHQ9K8S8NXl7d/t+fEwX+zzIfhL4Jjw&#10;nQAar4r/AMa/RPBu3+ukNfsT/JHzfGkm8jkv70T9b6KKK/ro/HwooooAK+I/+C2qeZoP7Oq/9XCN&#10;/wCoZ4pr7cr4l/4LXi4Ojfs5i2j3Sf8ADQjbV9f+KM8U185xh/ySOYf9eK3/AKbkcWZf8i6t/gl+&#10;TPnLT7sussmNvltT2kmldZ5ogy4zmNxg+9TXCXEEjP8AvI2YdQoI+hp0aytCzPCkkbY2+V696/gO&#10;x+RcsmrdiulrE1ys1lI25idyvXy38dLO8vP+CjfhuIH5h8E9UIYDqP7YsetfVtpHaMzW/lNFMpzH&#10;3FfO3jTSzq//AAU40G03+Z5fwJ1ViPT/AInWn/419jwNWeFzx1U7Wp1P/SWfoHhfFR44wbfd/wDp&#10;LND+wdQ9TR/YOoepr1T/AIQdv+eJo/4Qdv8Ania/R/8AWSp/O/vP7WvR/lR5X/YOoeprI/YiskT4&#10;3/He1u925fHmk7WDYwf+Ed03A9/pXtf/AAg7f88TXkf7Mml+LrX9pD9oTTvDtrprpH460UsNQkkG&#10;G/4RvSzxsB9a8zPc0nmWQ4qk5bRi9X/08pr9T8i8avZy4PiopL97D/0mZ9CSWhuJnglHmRyNjbsw&#10;yEA8jPWn6ZYQWMv9pQ20Mk8wWGaeSLEhVGZghbAOBubAzjLHHWpbf7S0dvd3CqtwAqXQjztDY5wT&#10;g4z0NW7KEQXMi6c8m1iGkCqPlb+9zX4+vd2P5UhTPn79hHXPglbfsv8Awru31rwrDr158OdCe4ul&#10;urZb2W7ewgMqyHO9pHkJLZ5Zic5Jr1xfEHwgXxjC97feGv8AhIo7gwQs13bG8jlJ2CFed4J3FdnX&#10;kjHNfG/7GP7Nv7PPxysPhHoOk/AfwHBb/D34W+FPE3jTXrPw7bR6pqXiK6sY57K3NxFGGxGkZvbh&#10;ZG3yG5siQ0byBub8Y/C6b9nSDxR+27oOt/Af4gXsnxpvL+38J/8ACHw6jq17eSaphdKsdY3i4XVE&#10;QB4oUgPlzqRtkUF2/RcZkOBxmcVqaxE41JPSLjvKcnyQum0lJe9eVopNXa1t7ksHTniJLmd35dW9&#10;F93y7n6A6jD8OJ/G9nDrVvoKeIjb7tNF15P20r8/+rz+82/6zpx973rp7KziQKqAfNHlo3+b/Ir8&#10;+fih4P8Agzr/AOz7+0v8b/jDpPh0/GDwn408QNoOu6iI4dc0a4tnceFVtnBWW3Dxw2LW6JtW5Lbi&#10;JWlkL/oFoSXEunWou0c3j2qPNEwxltg3HHY57cV8xm2VRy+lTam5O7i7qyuowleDu7xfPo7K6s7a&#10;2Uyw8aaWt+n5PTy1LFsGtmUKdi8rmOTqf6fSrVtBMTtQNhZMbWGciorJ3VJLe1U8rt2v0zWjbpcR&#10;wrKlmz5ThVI59a8RamlOA7TkkhZYkVm5wvy9cfWr2nRzT7o4lxk8oowYz9ajRY3kMe9vMP3dwx/w&#10;E1pWccrqheBllVGJ75/Grij06FMsW7TrGYn3q4yQFwM5H0xmrCO6yGSKNlZEG5pP7p+mPzqvHKtr&#10;eLHHI23aqs00gMgOOOPStY2motAqq+ZNu1iwBUfyrWMex6tOOg6GCQFttx5hYj5ZJtykEjIx2rT0&#10;7TjDL5ltIyPgmON1Pl59u1Z8UcdlNHNcXHk3DoAMqdrdgDjj+vNalhNMiPHLPuPl5jKr8wPfPAA5&#10;961jbqepQiaFqJRAsUvzKWZ0ZW/1fr1/HvXz/wDAzUbn4X/8FCPix8KtR0qXy/G2i6Z4u8PX7SRG&#10;O4ihjW0ulLBwVIlYbYyu7EbsxxsLfQ1rbSQiO6haaPapEyLzuyOR1P1zXz5+1PfP8OP2r/gL8c76&#10;G6l0268QXfgvUnRlaVZdTgAsiFJT5RLG7SPkkIvAYkA+lg/ecqb+1Fr7veX4qx+q+HcfrlfH5S1f&#10;61hqsVrrz0ksTTS1Wsp0IwSe/O1u0fSzRkE+ZIrMcjcY8MAfdR196kiXfHgTyFV5WTdnePQnHI+o&#10;qOOMy+RI8gmA+7L5eWx2PB/z6VM9p+8W7dRuD5Hyk47HuMHH+TXKfJUySN1M67wrfL0VhhfbH+FS&#10;PmWH9wg3q2FzxioTGzu0V3ExjbA3Bdzbvw/DHFTKIn2yrI/DYb5Tz2PX2qTsgLtCSqQ38W5m68f5&#10;71BLJDHEojRtu3LfuyuR37UyWG5tpkZImbymy7L3T1H5cioIINSLf6FqqMrr8sMkeCDj86N+h1wR&#10;xXwM1TbpesWv2dmWXxdri/aox8vF/Pj1rqXn1C4tkEIkWaGQHHl5yueV47Y7VxfwV0e/1PRtZe/8&#10;UNDHP4w1oNBb24RnYX8wblg3/wCquvFt9h0xf+EU1FmW3UiONlDMfVc9/wAa6MVzfWJerN6PwqyP&#10;nT/goppl14e+Ftp+01okkun+JvhfrUeraLNNbForpXdIJbOTkHy5ldVODuBUYI5z7BaSeItQ8K2u&#10;rXGn+XcajZxTXUbDcYmKglNxVcgZxkgHvgV57+39c+M/EX7H3jj/AIRvRmumTSDcTpNIEYRQSLPL&#10;3wSEjYjucYAJwD2Hhjxf4l+K/gnw34stNWh0Oz1nTIby48to7qdreaIvHsZC8IJJjbf+8XbuAGWD&#10;L1U8L9ZwMJSmoxUpLmk7dE7JJOT67J2bV7XR99jsRKrwLgeZc0qVavBNNc0YONGcYW0tFzlVlG+l&#10;+e32i9plzPPqFqtzEzR25JZhHuYcY59q56fXNK8JX80ep3JtvMkZbO3Nu0huix/1SooLMxyMKoJJ&#10;wACcV1Vh4BtIjstPiJrHni3MfnMtruJ3lt+PI27sfL024HTdlqi/4V5oGg21xqGj63etqRRwt7qW&#10;qTTurNtJA3sRGpKKdiBVGOAOlFPB5bTvKtV50noqaav6ymlyrs+Wb3vFdflVVxErKEbev+S3+9ep&#10;z+neDPGvibSRB4p8TSaC8jLLBZ6VDG1zbLuztaSZXjfcoUMqxjYSwV2wHNXX/CGleA7rRdct4b7W&#10;ms4zG15qeoSvuZlCNK8YIi8wru+YINu5wu0MQemfxpdpb/YPEATzI03R3kS5UkDrx/hU1vdtr3hu&#10;OWaWOZpI8s8SkK2ehwaqpm+KcZww7VOLvpCKi+VrlcHJe/KPK7NTlK925Xbk3108EtJVPefm7+d7&#10;bJ37JW6aWKer+CdI1i2XU7DTxDJxJGsGFZWHcH3rNttL8Lxk32qWl000n+s+1Rn5D6EhcVHr+q+L&#10;dOtYrvSLdYW2tHIsm1owc8EYOR+NYf8Awm/jPUjLYpHa3E0MWWVlKsT0xwcHrXkc0Hr1/D9LHrUa&#10;N3qy9qvw28I395DqC3d1Gi/vUjhkygGc5HGcZp2taBotnp8atJNbq0rDz4ZM9e/Toa5yLWPFuiaU&#10;txqWlxC3jmYQyQtzHuOCOvTJ710yXdprGhRwX90Y5F272hHGR0PPanyxnF2O+NFx1WpHoWlJplzJ&#10;am6aWJ1UxvIRkYrfZYmk8zz1HTqKybKZbuOSByjSKuFZcgNUUkmojy4be52tt+aIkdM9az5eVaq9&#10;y5U+Zmnf21leSeRc3UiMDjzI2xkf1FcSNLv9O8RXOp6NrTGOZttxayKV+YEjcPXIrev7p3jeOadl&#10;YLnaehrKhEpXNvlipyuTU8yWxdOmola902X/AFrQqyscsy46017OIWIKLgq3Udq0miiktmwzhvvF&#10;az7ZyI9zHb5mQuehNVGTOk6Dw2JIYhZzQeW0TF0YfxKa0b3T4dRt2t5wSjjHynBFZGl61exQrHPC&#10;qSJxtPOR7GrjeLrSKbZFEWw2DkdD6VtKMan2jmnCpzaI858MeG4x+1d4utNQ1Ngs3w/8OJamc484&#10;pe64XVSepUSRkgZx5i56ivTtO8MHR5vtMV8yfLj96w215Hr15Zav+0ZNq8Vs0NxF4RgTcrHB/wBJ&#10;mwa6K4u9Smby/OeVOpX1rurU6EpRlNNvljs7bRS7eRnRoVOR621f4u56INMWO6XUldlYNukjXlSf&#10;WvCF2H/goN8RnjX73wc8Dk8df+Jr4sr1fwP4n15ZF0e8gVrVRgSMvzL7V5PCd3/BQX4jHH/NHfBG&#10;P/Br4sr9K8JcPCnxlCcHo4T+WiPkeNIShlElL+aJ+sFFFFf1YfkYUUUUAFfEv/BbCIzaJ+zrGsm0&#10;/wDDQbYb0/4ozxVX21XxT/wWnQyaX+zmgH/Nwb/+oX4qr5zjD/kkcw/68Vv/AE3I48w/5F9b/DL8&#10;meALBfuWd9sxT/awRSQ4jbftmjYqPvdOvXINWoEjdWKQRySL/dG1vpzUa2tsZQ8kt5A2PmCtx19c&#10;V/A3Kflns9iOVH8+NVm2lmI3Ebv1rxnTtKOqf8FWdFtn2tt/Z71Zsr/2HNNFe3XFvHLkwXXlkc7p&#10;EyD77q8t+Glob/8A4K16QjMjkfs56wSY+n/Ie0uve4flKniK0l/z6qf+ks+38O37LjDCyfRv/wBJ&#10;Z77/AMIWv9w0f8IWv9w16P8A2AP+edH9gD/nnXL9bxHc/rP+0YHnH/CFr/cNfOHwB0yKy/a2/aSt&#10;JIUcL480Har5GP8AiltJOQR9a+1v7AH/ADzr4g8LXPxe0r9uL9pSy+HXgXw3qlv/AMJxoBmm1nxZ&#10;cafKkn/CKaR8qrFYXAYYwdxZTnIxxk+pgZYjFYLGQbX8NbtJfxqXVtI/NPFbERxXDEYL/n5F/hI9&#10;5uLWGGJr1GDYwVHnHipYra8+0M/lJJvIVf3gzj3/ABpPDo1a40q3bXLe1g1A2qm8t7W6NwiSYG5E&#10;lKRs6g5AYopI52jpVHxxqt34O+H+veLLFo5JtM0m6u7eK6jMiF0iZwrBSDjco7jjv3r52NOUqigt&#10;27fO5/OMaXvWPLf+Cevg/wAJ6D+xp8LdV0Lwtp2l32sfDLw7c6ldWdtHFJfzjSLWPzpmUAyv5aIu&#10;5snaijOABXoMf7OvwG/4WPD8X7/4IeDZfF1szSw+K/8AhF7X+0k3KysRc+X5oJDPyG5DN6mvz8+B&#10;n7K3gv8AYm+F/wAKvj34k+BPwn8TaOPGtrZNqi332zxHA+oa7MthexapHttL57eGa0R4I4F3eTK6&#10;yqq7B1vjLwDov/DLPjb/AIKA6ZpU2ofHXwn8TNcbw9rX224a8sbi01+402x0aOJJAfss1r5UJscb&#10;ZheMQu+VWH6JjsjjUzSrWoYuThVqOkpKK1nKTSi7VHaCSXNJ7JxtCV9PZlhf3rlGTs3a/m3tvt/V&#10;j7d1z9nr4E+KPiLp/wAXte+DnhTUPFOn+WNP8T33h21m1G0CE7PLuWQyxhSzYwwwWOOprspLFgsa&#10;PB5m1crJu646+9fA3xN+HHhjx58Gv2i/20vHlrdWfxc+HfirxLaeBfFC6xPbXWiQ6S8o0iytUMg8&#10;mO4Ro5HiUD7X/aLk7lmQD788P+bcW1rfXN1KrXFqjSL5ZUK5UE/jn8q+XzbL5YSlTbrOdm4NNWUX&#10;FRk1F8zvH31Z+735VoTKjypa36em23lqT222Z1bySgkbndt5P1z6iryW7SRNsjZZl58w8qefY9fw&#10;qOxsJAskUiSbkl3NHu+8uOv5ir9vA01y1kwbJQssgOGzkYyP614qTN6NIYkdsQQ2CytgtGudoPf6&#10;D17VoWStO4eJN0m3EcivuXbjrUPnxiYNcoytHwkiRlwQR1+Xn2rUs4JVjiZocW+1GZUXJHPI7/ni&#10;tIxPRo09QFhMLiORlikZZNsjJGoYrjjr2zxxWkqzbfLl271yev3eOoyelVPJvTOxtomEchYH5tpR&#10;hjDDPDAjsMfWtGGGZnzGYmQr8srMp2Hp0z0rVI9KlTGWG9poY5QJoZYwYJlYDHPCkLz+lX7C8mtd&#10;ZikFg0kcitHPbn5SrdmVsc9/Tio7KxtYp2mmh3PvBkVh+7PbdgjAPGa0LS3RGac3k0skcm5U5Kgg&#10;dh1AwfWrjpqeph6ezNK2sZGhWaedZIeS6ui4HoePSvBf+CmHg7XtS/Y917xP4Z0o32qeEdRsPEdl&#10;Ayh4ytpco8rN8wIVYDM5wQSqkA84r6A0mdrhGkkjaOVUHmRlvUcd6g8R+H7Lxb4V1HwvqMkv2XU7&#10;OSznmt5FDLFIhRmUkEbgGPryOldWHqKjXjU7NM+24RzaXDnEmDzTl5vYVYTae0lGSbi+tpJNPrZi&#10;eCfEvh3x34S0n4g+D71bzS9W0+K8064gVlEtvMgkR9jhWXKkHawDLnBAIIrUiVhLuSQHcDkMgwcd&#10;ux/Svn7/AIJh+INWv/2RNJ8B+KkW28QeAdUv/DHiCyWMMttdWdy4EYZWZZMRNFl0JUsWwa+hmid0&#10;IaFtoBDNtyefTuCKeIp+xxEoLo2v+CdvE2Sx4d4kxmWRlzRo1ZwjLR80YyajK60alG0k1o07rRjI&#10;EWI7DLHtKgL8oGPxH/1qkljYHfFIylfvfNk/l3+tDLu8xUmkZm2jiQcHHTPb6GpvJcosLSyLt/iz&#10;y31NYHlwRQvNSnto2liWZl/hEcefxpqSSMRqFrbLJu4HmPtK+p6Gn3kV4IFa3c/LzhWx+PvVC+tf&#10;EL7ZLKWNlYYc7ioQ9j1panVC3U4b4WRXU+ha1Ld6lb28Y8Za3h1k+cH7fN04raC3drNBHpsJtGkb&#10;D3NxIds5x71g/Brw5qdxoOuuniy3hb/hMta+9p7MFIv5ud28V3ln4d0qB47m/wBRGoSL0m42g+w5&#10;x+ddWKpyliJPz7m9KpaKSRyvxk0vwvqHh2TVviLrcdp4Zs7WSbWLWaQRwMsZWTzZZAwxGio+5Sdj&#10;BjuBAxXjH/BOLw9PpH7H3hj+19WW1t5pLufTYLmFoytnJdSyW2N4DYaJlYeqsDk5zTv+CiWq694s&#10;u/Bv7JPw61iLS9U+LGqTWOrao1rI5s9HgjEl68ezALMjKhDHBVnU7d29PZNF+HvgLwvo9rp/h7SG&#10;W2sraK1t9NTakVtHEgjRVQKAAFAAxwB04retWr/2fClUlpdtLokrpvTdybs3q7RSeiVvv5UZZTwJ&#10;Tp1HeeOqqso/y08OqtJS1Vlz1J1Yqzv+6d1qryNp0Dat5E2qo0MitsjVAyjPbd1B9Ko698PrMJHe&#10;29/HG0PP2hvnZR26moPEumxXF02lW1ssBhRtsjTBSO4I6c1x2myX0099p8d5ctdRW/mN/pPDgdQQ&#10;fb3rzFypO6PnaMOZrU6LU9V0zUYZGewXUvs8RWSa1JjmVh1444P1qjoniq6tPC7QW1jIr2n7lUk6&#10;g/w5qpoepeKReNrcmlm4tzCyzZJVhxleDy31xWkt/Be2XkfY5LlbhcSKto21G9zjHBqOaR60FHaJ&#10;DY+K9QQJd/2dHC/zC6iVgVz64I4P4VHqVwL20bUPDqWdpfCYF3eMAuvcdOtULnT7nM9nJELSaNd6&#10;qGB8wfXNQQ2s7xr5rYY1KqSjozvp06ciS7uLtyxfEbSc3EeAySN64pE0fUbu2afRJIQ0bDdHN91h&#10;6CvKP2Wf2odP/ahh+JA0/wAI3Gk/8K5+LGseB7j7ReCb7bLp/k5uVwq7FfzeEOSNvU17F4f1BIBs&#10;39fvLXVXw1fC4l0MQrSW6utLq62063NadanWo89J3T2/Ix7fTNS0zVd8crKsh3tGp+5+fat6+sje&#10;xxThkWZPuswpusKltfRT+ZJskbG7sPamXGpNaHChixH3T2Ncb5ouzK+KI5ZpvLaK7ZZNvHzJ1FUt&#10;RswBG9k6MmMOqt0q1FqaXMTC7xG2flxzimm0WVmeBlO7rt9aRUSEn7RbbYgPMVcD3qm0CkRp6cNG&#10;y4w3rVnzJYk3RQN8rdGU8VXfX76DxdZ6Vc2iraTI3mSupKtx2PSrpxlUkoopy0EuL+3t3FtMGVsf&#10;d64ouV3wNdLtb5fmC9frWlrNjBhlit18xk/dycfOPSqd/Y2yWcLhkjk243MMfgTTknGVn0CMtDzs&#10;eTF8b7yWUrt/4Re3+ZmwMfaZutdBrFre6ZMk8Wo+WV5j8ltx5/mK5nUlcfGjUIShWZfC9uGjkXdH&#10;PGbmfOPTj3PNa0CfZoltYosKi4VfQV6/8rfaP5BR1vfuzW0vx5rlg+J1WRWGMMo/PpXAeEtdh8Qf&#10;t4fEW8hB+X4P+CEkz/e/tXxWf611pAZdrpXnvwkXZ+3F8TB/1SnwT/6c/FNfqvhPXnLiyMX/ACT/&#10;ACPlOOqVNZE5Ja80T9hqKKK/p8/FgooooAK+K/8AgtCQNP8A2cSysR/w0I3+r6/8iX4qr7Ur4t/4&#10;LMuI7X9nB2JH/GQj8hc4/wCKK8VV87xh/wAklmH/AF4q/wDpuRy47XBVV/dl+TPEY4nud32aVZMD&#10;2VxRGtyZBHJBNt8vayyIOtXDY6fcHz4vvD7zRNz+I7Un2TUDb7lKXOG+VfM5x9RX8EcvY/OPZWM6&#10;OxuLOUCO1WPswWTr+Brg/ghYfa/+Cv8ApcRgK/8AGNesttKgf8zBpXpXpUTyzTqJNOmyv3lZt2D+&#10;IrzX4Qa3a+F/+Cv2k3d4GRG/Zt1pE3E9/EGlEDn6V7mQf7xWv/z6qf8ApJ9BwrUjhM7pVm7KN/yP&#10;uD/hHh/zzo/4R4f886r/APC1ND/57frR/wALU0P/AJ7frXHen3P2X/WfC/8APxFj/hHh/wA86+I/&#10;hzbLa/t2ftRW7bhjx94d27YycH/hEdGPUV9qf8LU0P8A57frXw/4B8YSz/t0/tQX+neH9SvIp/Hn&#10;h0iax+zlUI8I6MvPmSIe3YY969PAxjUwOMUX/wAu15f8vqXc+Z4szajmWU+yhK7Uk/zX6nsz2wJE&#10;iGVjz92MHafxGa5X40w3X/Cn/GCl1aNvDF+zDyirA/Zn+nH512mnC5uIYpLsGJmjV/LuFXdGcfdO&#10;1iMj2JHvXN/HCMwfB3xkHb/mWdQKeYWxt+zPwD614+FX+1Q/xL8z81hR95HCeE/2If2WfC/xLtvi&#10;/oHwcsbfVrVjdWC2slwLDT7plw1zBYF/sttM2WJmjhV2aWRixaRy1u6/Yd/Zp1T40237RFz8ILG5&#10;8UWuoLqlvffaZlgOoJG0a3klokgtpLlUYhbh4mlUqhDAopHgmo23x78DePNMs/Dv7a3iP4gfGm88&#10;WWc+veBPCtlav4W0nRTqEP2qC5t/IkOmQpp4lWKW5uY7i5nhby3kkLJXGXvxD/aQ+EPxQ8SftNft&#10;LD49ad8KtL+LF9LHqum+JrOCx0zQk1LyLeWfRnjN9NZZAMhTDm3cyxo6BWb7allWcV5uUce3Jx5E&#10;uacZTTekIqfK5Rk78qWk2mkrpo7o0Kr+3rt118teh9WeLP2If2bviJ8Z4/j54z+D2n3/AIlDWzXE&#10;81xOLe7ktt32eW4tlcW91JEW+SSaN3TbHtYeWm32OAtcW6LHCUWWRvMQnq+OSD+FfF3xA8V/Hbxl&#10;8L/jZ+2/4X/aG8VeHbj4R+JfEtt4d8BWclrJodzZ+G5JY54ryJoRJO981tcky71aBbmJU3G3Dyfb&#10;Hh1F1myW8aGOGO6CyqssmdjMgYdvTIz3xXz+bYPHYejSVeu6nLeHK3J8jiotwV9LJSS926unbSzd&#10;xw9SKSlK/T020LEUF6v2eX7PJ+7+Ri4ySuMZI+uM1cs7WWSOO4uR8scef9WeMnnHqOOKbazzvIwd&#10;2+V8rufpzgr9c8jPWtC3tjbCO3e43RSbgiE8rkg9+w5/OvHSOynTEW1aPdDKTt2kRy7gM57fWp9M&#10;DRW8dtC4+0eSscbSH5ZNo4XI/wA/WponYoq7SzRgniLduwcZFS/Z447b7FPpn2gSSA7UkCtHz1A9&#10;M/TFaRiehRp2HWsQvlZWxDcCPauwsFLYHQgf1+tT6Vpd7ayC2jRXs2Y7i8zs6t3Azx155561Lpis&#10;0H2k2mFMn7rruPODlcckD8SBVsWNzEjZmxCwYtGsa/Kx6NnIz6e9aRPRp0bg2kySCdLFy0hO7bIq&#10;4B9D9R/+vgVrwWf2tHXaDG0e3cpDcjjjr/OmWNndFVnZFuP4XMjKjYJ6/d64PqKtWD7JGsbfym8t&#10;dsyb9rjOMHjr+laRij1KFGw+GeF3Voog/KhWVgQwx8y/Keo54NSPHBYO1tDI27d5qrJwOT2PH5Uk&#10;Fmkd1JO1wrfMPu9j7jPX8OhqQW+7ywok2k5aMsejdv8AZwao9KnE+cv2SJW+HH7YXx++BGoxCCO6&#10;16x8YaMXtmg+1w30A+0yRr91kinCRtIp+Zy2cEED6ZQSB2M4X5uAyk7T+dfLnx8Fz8Kf+CjPwZ+L&#10;FxII7Dxxouq+DdVvG0t2+zTKBcWiGVDgySzMEUMMBUlbpkp9QMJYRtYhlJUfKuWPrxXVjPelCp/N&#10;Ffevdf5X+Z+kcd0/rdbL83W2Kw1KTfTnop4ap83Ki5tdOdW91xFheRvnmG1yxVisZ7dj7064mmjP&#10;7k/3m+bjGO1PMZTMoMavn5m29TUFwXPJTcrN86hq4z4mMSv9qmScwi6VcKNyt29wahur+4WQyQzf&#10;vUXDRqeJBj+YqO7s2DxqW52fNnvzUKXaxXcKGyZGlJUtI+Bx7e+anmkdULHEfBnXdXPh7WpYbcBV&#10;8bawJt3XBv5c8fSqnx3+Pvw+/Z+8JSeKvFtxdSLqF0tpoujaNF51/qd64+S3toRzJIzY46DOSQKb&#10;8Jtat9O8JeJtc1u6WwsdK8Xa9NqV3dyJHEkSXs7M7MxGFVQSWPAAzXh/7Iljq37Qfxr179tLx14e&#10;uL2zuvM0n4Rw3WnBFsNKjZ1a7G5Syyzkt8xw20yDJR0C+hUpqdepUqv3Yv729kvXd+SZ9hwvlGBx&#10;GDr5pmLaw2HUbpO0qtSb9yjGVmouSUpylZ8tOE2k5cqfQfs5/Cv49698TtV/as/aes7HSdS1LR30&#10;fwz4IW/85dB0z7Qsv7yZG2SzyuiMxxkYH3c+TF7fpF1BfXpkt7WSMrHuZWzsPr+BFWtN026jkk0/&#10;xNewu0vzxwtH+7IOOAT3+lSnUDZ3ws/sEcdu0X7lVkG3cOpDAeh6Vx1qkq0+aVl0SWyS6f1r11MM&#10;5zzEZ9j/AKxKEaaSUYQgrQhCKtGEU23ZLrJylJtylKUm28nXtK1q8vbfV/Dk9pN5fM0bTHnj3H86&#10;5+88N6pp95ca7L9hsxJbvHJJJ820sOA2M4HuK6G9v/Dum3EcN1NdW7NJmM7+Fb6+lZWreJdLM1xp&#10;l+yW83ljy7mT/VzA5xweD9Oax0OajTexg6GnizTrS3sdXkjumhQ/Z7+GYMgGANuf6EVdF7rK/wCt&#10;Vfm5baw+b8qgS+tYIDcWVwqqwHmwiIKufUDOBTkuIrjM0Uqt/e244rCUme7RjZWHXONRZZCg3quP&#10;cCs+dGR1Vx/FVxMofMB/GobswaltEDq3BDqHCsCO4qNzr+E/H/wT/wAFLJf2NNK/ac+Gvw98IXtx&#10;4t1T9rLxNLJ4r1PR7h/DvhO2vbqG1gvtRnhRz/rLecpCqsz+S3HQN9e/Hb4efEX9lP8A4JlfFjU4&#10;P2lPGnizxn/wh2qavdfEDUNenjuHvniZ/Nso0lKadCpOIobcqqKByxyxvfsr/sIanZfDT9ov4P8A&#10;7Unw80+60H4r/HbxN4g06znlguluNJvDbNaXGPmEcyvEZF3DfG6IwAIBrzD4afsoftueCf8Agnv8&#10;W/8Agnj8QtAsfEEOm+GdQ0j4R+NIb62txrNnKH8uG5ia5d7aRS42ZGwRjazZQF/1nHY7I8ZjIyw8&#10;4QcK1KVTmlF+1haC5oyaVlTafNTWjUlJ3cW18thqOPo0WqkXJShNRsmuR3bs13krWl3VtLo5L9pH&#10;9mvxt4I/4Js2v7euo/tgfFTUvjJ4Y8LaP4msPE7eJ5UsXwkGywbTSWtjbBJMtlTJNIGkleTzZUe7&#10;+3t+zb4x+CH7BN1/wUMtP2rfiLefG7w3/YviCfxRBrb2mn3zS3NvB9j/ALKRjZx2qxzgeWqZfyh5&#10;jOHkD/QP7S/7Mnxe+Jv/AASy1D9mLwdpVvceMLn4b6dpEenSX8ccZuoY7cOnmsQgAMbfNnBxVn/g&#10;oR+zX8V/2hf+CZniD9m74X6Lb3Xi6+8PaPaW9jNfRwxvJBd2kko812CDCxOck4OMDqKjL+JObEYR&#10;Vq0LfWpRndQX7hun7r00paz93SGj00VrxOVr2dbkhK/sk1q/4nva76z21+Lz1Ppa3t9NtYIZmm8z&#10;zI1aTb1GR1/OnSx3EV3thH7t1BRlH6Vmp5iQxwzH5o4VVlz0wKksdQmifyS7Nz8u6vzH3H0sfWRj&#10;ZblrVUvisscE2flyEb5ce+a5aObUbZ5InmZ13lljbkKxPOD6V0eqQalqLFROAFUbRuxkVVXw+ZLb&#10;AkdWXn72QacZcjuio6bhpviRJYEtNVtfMWP7jKMEfrVq68S2lwwgit1ZWX51kWs2eyhls99nIoeM&#10;/vFY4NZ7SfuWJsHVtuNyt1PrV+15tWHLG5g2ujw3PxzvbW1uFiDeE4DAZG+VW+0z8fTNaMmna5av&#10;s1aCLd03RyAqfeubj1zwtY/tH2/hq4kvodU1XwO93ZRtFKYZY7S8RLgh8bAVN5bZUsGPmggEBiO3&#10;vrWMzK8Z+VufvZwa9CvePI2t4prz6fmmvUmju9dm/wCvuM3yvkwwrzf4XII/25/iYB/0SfwSf/Kn&#10;4qr1B0wfu8V5j8NBj9un4l4/6JP4J/8ATn4qr9M8I5X4wh/gn+SPmeOv+RBL/FH8z9gKKKK/qo/E&#10;wooooAK+M/8Agsapcfs2qH2/8ZCP82P+pK8VV9mV8Y/8FkEWRP2b0dGYH9oSTKx9T/xRXiuvneL/&#10;APkk8w/68Vf/AE3I58V/utT/AAv8jyGW0QXfnyafIrMePLx83vTl0vL7Wup28z+Fos4x68VqW2lz&#10;2rrb2rGRVUsFm/lUKW0qbDPYzKnWFo5B1z39q/gvlPh/YlZIJ0jntrmTdtVSCoKqfqDkfjXyn8W/&#10;Fkngn/gqL4f1OJJITJ8B9Vi+Zh/0GtPOBjt8tfXMwtocwOt1CSOZBCW2/oQa+FP27tbg8Pf8FE/B&#10;97HdtiT4K6mu6RNv/MWs/wA+lfZcDZPVz7PP7Pp/FUp1Ir/wFnmZ5ipZVkuIxcXZwg2fQn/C+rz/&#10;AJ/D/wB9Uf8AC+rz/n8P/fVfMn/Cy4v+ftf++hR/wsuL/n7X/voV+k/8QHzj+8fhX/ETcV/OfTf/&#10;AAvq8/5/D/31XMfsJ61J4p/aA/aM8RXGGjl+IGjeZIy7guPDOlL6e3rXhf8AwsuL/n7X/voV6B/w&#10;TC+K3w20bx/8en8Y/EPQ9JuLrx3pjQw6rqUULSxjw/pykrvYZGVx+FeXn3hjmXCOQ4nF1U2pRjD5&#10;upCX/tp994dcXVuI84rYaTvak5fdOmv1PspLB4JfL8qTYzfJumVtvuAe1Yfx4W4tvgn4umWMhf8A&#10;hF78SBkKjm2k54966zQXsde0yPU9I1uK7tpo1ktLi3dZI3QjcrKw4Kkd8kEd65H4zOy/A7xtaPEq&#10;p/wjF/hf7p+zyfpX5JhY8uKhf+Zfmj9ip0feSPPf2fv+Ce+s/ATQbPQfAn7ZfxUXTRqjanqFje6f&#10;4XmbVrmWTzJ5by5bRPtVxLMc+ZM03nNnPmAgEXPG3/BOP4d+MtQjtPGPxn+Imo+CF8TNr1/8MdU8&#10;QQ3Oh6jdM7yGO4M0DXctp5jiT7C1z9kLRrmEjIP0a0q6dZQnZnMa7eOvHSq2tahHq0NpfaNbma3m&#10;tz9o+X7pIPTPcEAV6ks5zKVaVbnSm92oxTb/AJrpL3lfSXxK+jR6ToKMea+v9f1c+bPHv/BO74ae&#10;OfGfiC7vPiF49s/C/jW8hvPGfw70XXobfQ9euIz8zupga5t2mXabhbWeBLnyl81XLOW+grGxSDTR&#10;ZWt9GrQjYzLHsKKvIG32BA44r5R8aftW/tYXHhL4oftYfCOLwRb/AA1+EGraxZ3XhHX9Bu31jXLb&#10;Q5HTWnF7FdiKykLwTi1U286uFhaUxb3RPrnT5tIEcHiyaUxRT263DQbhuRJEUDPPPOPp+Fa5rh8z&#10;p0aaxVRSSurX1i1GF1LRXko8ib10Sjf3bIjRlogtbe2F2Lhp92G8tlKZUnORkfwnjI/GtKZXaX7O&#10;kLSf6Oxj8nABXjk575PWo00O1dPtbpIrD5Y23DopJRgR2xjGf/16W3zL/MTblEG7zHj4VwRyOe46&#10;j2rxoq2h1U6HRlSPTfPLQROqtHJ5kXlqdxVQOeOoJ4PvV2EvKsd1c6IhZhIr3SsuYuTjqMgEehOK&#10;sWFpFMgvILqETLI6wtGCw/vbSPXGf/11NoJ1S/vFiGox3WmzwfKY4QjhlYgjH3vT8q2jE9Gjh5Xs&#10;Oisi88QuLSKSOaNdyMVfGcDehxzjv/nNyy03UxK+nTxt5K7jDMCPmBHKkAdAelXE0mFbuCS3jZRH&#10;CyKN5yfYg9RwPTFQymaGKXUtQ0pIXgb99IzEqycAnjnOOePxqlH+v6R6lKhykkF6yvcRMREYTkq7&#10;bty8fNgDpzk46dxVoxRtav51vE7tD/q+CdvXAPp+VMuUniuft1mY5v8ARyFZiT5igZHK8dz6H6in&#10;/bbiBLWV7Fo1eFlULIjq+ADgHPoDiqtY7YUywltbxIWkQszLtUld3HOM8eh70CNS/wBngyEaMYm4&#10;ZQQeR17elRzzW8VjIYrkbJCfLdl3BQe+AegOevoaLGzhaf7Q1v8AZ7pYv9IiXO1+ThvzHFSdUYnz&#10;/wD8FMtO1HR/2eLb45aBZSXl98M/GWkeK49Ps4j5tzHDcrHNGsqgtAnlSu7ybWAWNsjGSPoOw1Wy&#10;1rSrfVrPULWa2uo0ms7y3mWSKZCNyurDhlYYOR1B61z3xp+Huk/F74TeJvhde3C20euaHc6bcXEt&#10;uZDarPGy+ds3Lv2khsBhnbjIrgv2DvGqfEj9kbwTqUmo79StPDcWkayG3Ca2vrMfZ5oZUdUKyKyZ&#10;KlRjIwWUqx6pe/g0+sZP7pLT8U/vPvKso5h4f0Xa8sJiJRbs/gxEFKC7aTo1X39/XTlPYHjdisZZ&#10;dozndlx16Edx6HtUU1qy7pYldmRePm5Iz1FEkDFYzK8bMqKrLIhUj6HNR3ckpvWs4gm5V8wbgQCO&#10;4/D+VcZ8emOe4Nw8MgmaP5s7cdQexotxGboC6ZV+cqq+XtBx3/I1DFcOssxk2/uUG6Eqdy+2a8C/&#10;ah/aV8V2Hipf2Xf2dvDqah8RvEWktc2t9Ip+y+GrB28ptTujhl+Rs7I8MWYLlTuRJNKNOVapyx9d&#10;dku78j28jybG5/j1hcNZaOUpSdoQgtZTnLaMIrVt+iu2k/GdcvfFH7XXxM179lvw8JdJ8EeE/HWr&#10;S/FXxFHqHkvqayXkzwaVbNG+W3guJ8jCAAEqQEk+yPDOp6Xa2UfhHRdMj02z0+1SCxt7WNYo4IFU&#10;KiRooCqigAAAYAAAryb9iL4TeCvgt8B4fhTqmsy6xdaX4g1aG61e8jMf26UX026UgEhQTnCkkqu0&#10;FmIyfTNW+HVlqFx9v8OeKpbdT8og2rJGG64z1x+NdmOqSliJQhbli38+7d+/4KyPf4hzjB4pUssy&#10;1WwWGuqb1vUk7c9ed/t1bJpfYgoU1flcpWjq2paVNJbXSSXkCqWjlWMNx7/Sqesv9qsltNMEafam&#10;3Q/vNqlT1x2/CqunaJ4rjjXTG8VWsd5aSM5iW1y5T8Tgg/TvTjBJrVotx9juIW8lo99tMjKwDZ+6&#10;eRz+NebLmejPCpuP2T8+/jH/AMHCf/BPX4FfFPxV8EvGGifESTXvCPiS90XWGTw7bzQpdWk7wTeW&#10;32kb03xtgkDIwcCuB8Qf8HJv/BOrU13xaP8AEV2VgVV/DUCj6f8AHycV9o2P7An7FV3d6pr3xJ/Z&#10;A+FPibWdU1vUNV1jX/Enwz02S7uJru8muT5srwu0jDzdu9jltueM4Dn/AOCfX/BNi/nSOy/Yk+DI&#10;kkbbm3+F+kMoPoR9mIH14r7mnjPDqMEpYWu5JatVIpN9Wk46J9DCNHPOa8akP/AX/mfFB/4OQ/8A&#10;gnVqSK+t2PxEDDgQ2vhaBUHuf9K5NVx/wcgf8E+rK+lk0+0+IhhkTbhvDMIK+/8Ax9V9t6r/AME2&#10;P+CfgheSy/Yb+DpkQcx/8Kx0kf8AtvWdP/wTu/4J/WksNtc/sMfB/wDeLnf/AMKz0n/5HpPHeG63&#10;wWI/8Gx/+ROqnDiLdVof+Av/ADNz9nHxz+0L8fvhX4d+O3wt/Yr+ImveD/F2jw6p4f1Zda8L25ur&#10;WVd0cnlT6ykiZB+66qw7gV02s/Dr9sDUtR+0QfsF/EaGFk2sv/CReEM/h/xPK4Xw7+wv+xn4X0m2&#10;8PaF+zd4DkjtGJh+0+DbFsKWLbP9SBtGcAY4UAdq1NR/ZC/ZJtLB7pv2W/hvkdB/whNgMt6f6mh4&#10;7w1TssHiP/Bkf/kTbl4kevtqf/gL/wAzSm+EX7aCFW0/9hz4kR/3g3ibwif/AHO06H4Pfteg+bL+&#10;wV8SPO/56f8ACTeEDu/8rlYMf7Kf7Ic2gLq9v+yn8PmKt+9hk8F2AZTnkf6np/SoLj9k/wDZHmuB&#10;Mn7L/wAPAu35fL8F2IB+o8rrR9e8N1/zB4j/AMGx/wDkTop4fiaX/L6n/wCAv/M+S/Gf/Bw3+wp8&#10;MfG+sfDrxr4X+ItnrGgapcabq1n/AMI/ayeRdQSNFLHuju2Rtrqw3KxU4yCRg1lH/g5S/wCCeSNv&#10;i0j4iZJ/6FqD/wCSa+mPDf8AwTj/AGHtD0O10rWv2QvhTq15DCFuNSu/hrpjS3T/AMUjFoWJJPJy&#10;Sferzf8ABPj9goD5f2IPhD06H4aaV/8AGKUsd4axk0sHiH5+1j/8ibxocUW1rU//AAB/5ny1P/wc&#10;l/8ABOS7XdPo3xGVvVPDNvz/AOTNVD/wci/8E+VDJHY/EUr/AAbvDMH/AMk19WD/AIJ//sGRjaf2&#10;H/g+fr8NNL/+MVJ/w75/YRk/cn9hT4QqjD/XL8NdJyv4eRT+v+G3/QHiP/Bsf/kR/V+KF/y/p/8A&#10;gD/zOz+DupftLfG/4UeGvjV8Nv2H/iJq3hrxh4es9b8OakviDwtD9ssbqBJ7eby5tZSSPfHIjbXV&#10;XXOGAIIrq4fAP7XYgCn9gP4kK3/Y0eEDj/yuV5H4L/Yr/ZW8HaBZ+B5/2afAk9vpNjDaWt1ceEbF&#10;p5FjQIrOwiG5iBknAyc1uN+yP+ypFtJ/Zj+Hm1v+pKsf/jVEsw8NVKyweIf/AHEj/wDIk+y4okv4&#10;9P8A8Bf+Z31z8OP2tLm0Kyf8E/8A4iGb+Fj4i8Ifz/tysO9+HH7Y+lW8mo337A/xC+x20LyTbvFH&#10;hIlUAJJGNb7D61z837Jn7KK2jyL+zL8O1PZm8D2Py/8AkGsu8/ZK/Zc1LSZ7JP2Zvh6kkkLRtJH4&#10;LsvlyCN4xGDkfWiGP8NW/wDc8Qv+4sf/AJEPqvFG/t6f/gL/AMznNV1m01r9rH4b+INHLvbah8Kf&#10;FU8If7217/w2wBx3xivVeZoslSteX3vhTTfD37Unwx0C1dm+xfCPxTB5oXaHaO+8MpuwScZweMmv&#10;WDbEIOfl+nSvmcZKKpUFHbldv/Bkz3sPzc1S+91/6TEpmM7eRXl3w5Ur+3X8SgT/AM0l8E/+nPxV&#10;XrTWm9v4uteVeBIVg/bv+JSL/wBEk8En/wAqniqv0Twhl/xmUP8ABP8AJHzfHD/4QX/iifrxRRRX&#10;9YH4qFFFFABXx3/wV2jeW/8A2ao0UM3/AA0JLjJ/6kjxXX2JXx3/AMFd4Ybi/wD2aoZ5/LVv2hJc&#10;yf3f+KJ8V189xd/ySmYf9eKv/puRlX1oyXk/yPONOgulvJklsGVGGVk35XP9M/0pLfTL5dPijaMx&#10;lWYMyTchdxOcdDn0qWHRrWc/NrFwk/mHgTEZGeoB6ip1s7NUmsftdzu3fLcYwOe1fwgfLxpso2bz&#10;ojfar6U7XKMUhI2+mRn9RXin7U//AATr+Fn7XPxD0H4n638WvGnhnXtF0e40qG48K31gPtFpNNHM&#10;0ciXtrcAFXjBBUKeSDu4x9B2NusETKbiRlXYm5l4IP8AF+vNWltUEm/ck21cMsce9eeN2M5GOM9a&#10;9DKc0zLJMbHGYCq6VWN7Si7NXVnZ+hrLBUcRTdKtBSi1ZppNNdmndP5nxdJ/wRm+FEbbH/a9+Mis&#10;rYZWuvDw/X+xqfF/wRc+GrDMn7WfxmX95g7rrw8Mrngj/iTYP519qSCMgBZYZC0Y/wBXPtYHODkE&#10;djVgaVGinKbT83y527u+RjvxX2H/ABFLxG/6Glb/AMCOJcKcO/8AQDR/8FU//kT4mf8A4Ir/AAzQ&#10;Ky/tafGhu5X7R4dBK+o/4k5/KvZ/2Mv2K/h7+yHo3ifRPAfj7xR4muPFWsx6pq194sntDMZo7aK2&#10;VUFrbW6KojhQY2k5Gc817Za27xKsn2pmt5VysjEZU9eTjj0oubS8MrW5dnjaPuvc98ivNzbjjjDP&#10;sE8JmONqVaTabjKV1dbM68JkmU5bN1cNhqdOTVm4QjFtXTteKTtdJ22ukYc108N99lvZWYq2Y8fK&#10;y9sHHX61zv7RNt9h/Zt8e69Gi5h8JajIu7OBi2kOT7V3UfgqbU5lnnuSGT+JlJ4qj+1Ro9vpX7Jn&#10;xFkWZdq+AdX49R9ilz+nNfPYGjJ46nf+Zfmj1sHhakv3klsdtfS6dbv/AGdFFHN+5wkmQQCBxn/G&#10;sW2s7wmGKygjjjuFdmhLfKrgZVgehDcVqRWUUtt5djLG7OGeKWP5o9vHAx79s061toZXiisomiaJ&#10;18k+ViPAAIxzznkfnUavc7pUpVKl2j5T8b/sAfFfWIfiB8Kfh5+0RY+G/hN8UtUvb3xp4Vk8GC81&#10;aBtQYtrdvZai92FgjvWeVi0tvO0BnbyTGBGqfUVjosuiaa+jadpnmx28aC1/0gu2wfKUPmDnC9OT&#10;z9a0mtvImbUYLaSZnjKyQx42sMg5A9QenPHPrmrmn6av9pSXjSRmOaHc0UkgEts+MYCc8Edfm4b1&#10;zx6GJx2Lx0YxrSTS8orVpJttJOTaSu3d6XbvdnVTw7kZ1gohiSS0kR0hXJ+VV+Veq5UnBwQcdO1S&#10;3YsbWNXvUkjaSRkjZ8lUbIGSc/KD2P1q0813Bps9mkPmqlvvXyVxKrggbh2Of/QhVrT/AA9Prs8b&#10;m48lDbgiFoyuFY5wVJOGBznniuOMXKyjqdHsf5Vdmd9u0y7RPs8q3C2tu0skKth4pF+YAHvnJ71t&#10;mxRttxHp8bIqmUSRMBLlhuHy46n7vXtTl+Hmm6TK09tefO0qy7GUbdwBB6eoP8qkjtWaVcO9usZY&#10;j1355XHcd8e9W4ypu0kenQoSt7ysS2qTxW63caCQFJHiaRuqsAQDnkenfpS3MssNnHbrDDHNehkh&#10;bcZFWTaWAz3XsKdJMEMKy+Z812QrwwnYVI43c5A6Dd69qrWdysL3GmXVnHAuRPHJ5ZML7yMZz0YN&#10;1H4j2d+XY7Y0/dFtIbyGxt57qFhIrrFcKrYVVPU46MAfyycGrkVpa21tHbBFkHnllSNvlDg5IHYd&#10;z+lNtBO/+jXjwLIo/wBIaJCVbfnp9CCDn60qLDuWBCqi3uMs1uuMem72wetSbRpj3WO6jms2dtuN&#10;jIy92HU/5xTZIZWj+yKVjnjVdrS/OCoYH7x5Of0pwtt5xZXu1opmby+qupXgEenpU1pNczp5s8Qj&#10;2jG3dnJ9QaRpyleNY184oglkXllSYsxH3tuDwRyQK+cf2GLqL4f/ABJ+OH7N86eY3hf4lf25ZyWw&#10;zbw6brMK3NtEGbEjyKFl8wMuFLAK7jp7f8V/ip4E+Cnhaf4hfELxZpum6Hbri5u766WPa2cgKSfn&#10;Y9AoBYnAAJ4r49n+LP7QvxU/a61b9pL9g34OJrPhjXvBtl4buPFXjSRrDTHvUuknN+I5CtzNBFDL&#10;5RWJV3sJGUSbAG7sLSqVKNRPRNLV6K6a6vS9r+Z+mcD5Ljs3yPNMPNKnQqU48tarJU6Ma1OrTlFO&#10;pNqPM6bqxUU3N810mk0faevTaToPh2XxVqmrW+nafp9vJcX9xqF4I7eGBAWeSR2O1EVV3FjgADJI&#10;5r538cftn6v8YPH1v8Iv2FFsvG3iCyvLUeK/EkmntdeHdGs5CwZpbpJ4fNkKAsiQs+/y3AO5SBd8&#10;IfsFyeO9RsvFv7bvxgvfiZrn9m7f+EY4svDlhMzrIxhtIVj85lK7BLLzIo3PGCFCfRHhTw34Y8Ha&#10;DB4b8MeHNN0ext41jhsdKs0t4IgqhVVUQBVAVVAGOAAO1TGODpP+aX3Rv89X+B5/Lwhw3JyjJ4/E&#10;RvbRww0Zd2pJVa6Svo40Fe1+aKafgniPTv8AgphofiGNvA2vfBXXNPNi6u2p6XqumSibD7F2rPdB&#10;41bYx+ZWYbkGzhxH+zF8A/FX7L83ifxf4/uG8X+MvGGox3XifxUuYTcgA+XBFEWZY4ogxVQu0EAc&#10;AKqr7l431Wz0Dw5Pr+pwxpaWky/2pcSXAiW0t92HuSxG0JGD5jklQqKzE/Lg0ri2vdIWO6XU5Lux&#10;mdd8gky8YPRwemKdaOMp4ONXlShNtcyS1cbNp27XTa03T7Hj1ONMyq5fPLYwp0o1FH2jp04wlUUX&#10;zRU3FL3VL3uWKjFyjFyTcItcN8I7jS/FXgXXp4l8me38Ya07xsoLIPt8x/EVveHnWSa6ELrF5cam&#10;SGOL7zDkSD0+mKw/hVcwaLoesW2r6DNeQt4v1tU1K3XLY/tCcfN6GuiHhOxs5YfE2manI8cLFh5Q&#10;Dblx36duorlxn+9Tfmzy8PU90kW9t/EUL/6LHHqESHypN+CfT5gPfpXzl/wUb8c+P/CfwL0Xwnod&#10;7deGbjxx8UPC/hDUvEeizJHf2um6pqtvaXj2suCILgwSSKk2C0Zbeu1wrL7n4p8NaJqM39saL4o+&#10;x+YcN5bYX6kVxPxK+BfhH43fDTWvhj8ZLGLxJ4d1KAw6tpqr58F5HkOrEblaORGVXSRCHR0V0Kso&#10;YbZfiaWGx9KtWV1GSbWjuk+z0fzdn1O3+JSlGLs2jwf4Jx+Ff2ff2/8AU/2Y/A3ibxNfeBvEXwn/&#10;AOEqax8U+LdR1mbTNTt9Rjsm+z3F7PLMsM0UoMkbvIu+GMx+XmQP9Qf2FbBJJdHVIl3Yk2t8x9D7&#10;GvMfgR+yT8Lfg1Z+KNS+GGhahHqniyS2k1zWvEHii/1bUr77OpSBJri/nnn2RoXCRmTam9sAFmJ7&#10;y00DxBqpW+/eW+xdhxGQzbehBozbF0sbiFOF3aMU5SSUpNLWTSctem7btdu7su/Bx9jTs7LVtJbJ&#10;dlt+RoQXNzPY8ys0qttLMB27Ul7arekT3Tbmj5TaP4T9KWy06/sQ7QWjrLwzNNk7vemTXur3cmYY&#10;PLkjbhdpwR3rybHpRlzCW1paBmaN87R0Cms/Uri2uo5NH1J5Ixcf6mZo9yn365qW8eWKTfc3Dq7/&#10;AMIUjb2rmoNSuLm6uvD2pXUz7ubWa5jP7tvTd70I6qaj1LTabqGg3C2H2vzoZh8rbfvD0718j/Hf&#10;9l/4LePv2qPD/wACfAurePLHxF4j+1eMvHWqw/FrxNDFYaLFcBXjtYF1FYElubuSOBURNkMAuGAR&#10;lgDfVtn/AGoEFnf+dHGsmY7hstHgf096xtH+Gvgy3+KHiD4jadYSWuva1p9laa1freSOLi3tDP8A&#10;Z40VmKoim5nYBVXJlYnJOa9PLMyqZbVnVpylF8rS5W0nJ6Jys1dRu5Ja3aSas2aYijTxFOMZJNX1&#10;uru3W3m9vRtrU+Lf2rvhf+0F4V8UfGT9rPxh8AtQ8QeEdA1OTVrLT5P2jtd8PagNDsNJsYp5LSw0&#10;p3shGZbe9uwZZVnkWXDRI+Eb7s8J+J9M8ZeHLLxHpbSeRf2kdxb+au1tjqGGR2ODXjfjD9hv9l3x&#10;Jrt/r3iL4U3l0NY11dW17RF8Sanb6Hq14siP9pvNKiuFsbx3aKNpGmgcyMgL7jXs1jJDfaRHeaTa&#10;x2+6by2hjUrHHjj04FdmcZnh8wwWHpwvzU1a7uko8sEkk6k1vFttKN76p6WzwNCpQr1Ju1pa9G73&#10;bbbUYvqtHe3TznZSpLyJuGa09OvIrh1Tbg+9Zyxzr+6udoYN95ehp9sdkhfOMGvAi7SPWa5omhrF&#10;glxcC8t8K38fvVe5himi8xDhsfN9fWpjqLhAVRTz3qPUb5YbfzRbbtzbTj+HPerlDqjGMZR0OD/a&#10;A8G/F7xp4BXRfg58ZV8C6vNcLv17/hHbfVCsWxwVWGchN2SrBjnGzBBBIr5ptdH+Ovx2/wCCXXwZ&#10;0T4eW+sa/wCJvE/h/wAD3XiLUJPGkukvLap9jvL+W61GOT7VEk0UUsLSW6zT7rlSIyN7L9jXifaI&#10;fMbO4KflPTNeW3n7KfwN1z4MeHfgVq/ghZPDfg+OyHhOCHU7qO60ZrOPyraa1vEkFzBPHHlVnSUS&#10;4Zhu+Zs+3leY08HThGcV7tSM01FN6KV7tOEpauLScrKzs1158Rg5VpSae8XFq762tZWklpe7tfbf&#10;p+e+pQ+NfDv/AAUS+Gn7BvjTwdr/AMPbzxZouqt4k1rwv8btb19tX0ORIr5PsV5qJFzp2650RraZ&#10;VVHeJpdpXdHIPtT9mjw03wZ/aE+JH7Ovh3xf4i1Twrp3hzw74l0W28U+ILnVbjTZ9Rm1a2uLaK5u&#10;neY23/ErhlWN3crJNOQ2HCrz/wATP2Cf2T7HxF4R0lvhhNeTeLvGE9v4i1zVvEmo3msXsY0ue7QN&#10;qU9w94DHPpljJGyzBojbjYVDOG9j+Dn7Pvwp+Atjqtj8MNCu7d9c1I6hrWpaprV3qV9qFyUVPMnu&#10;ryWWeYhEVRvchQMDAr6bPM8wOOy+FOlzpumlZq6c1Uu6jcqk5JtJxS960dpJNxXn5bl+Jw+JlKfL&#10;pK909VHkso2UYpq7Tb0u91dXfaW6F2w446da8i8FR+V+3p8TF/6pL4JI5/6iniqvXoVKAqz5ryPw&#10;YpT9vP4lAnP/ABaPwT/6dPFdex4P/wDJZw/wT/JHDxx/yIZf4on66UV+c/8AwUa8X/tq/slaP4s/&#10;an1v9t3xpp2sv4zW5+Gngfwz8OHv/h3pXh63urCJm8U3UWkT3VnH5ElxcXc/2+B3XzvsSu8SQjsv&#10;iBeftVftbfED49fEz4J/t5+IPhnofwY1S10LwDoPg/w9pGo6XrN0nh7Tdfk1TU3u4JZb2Kf+1orc&#10;W9vLbKkVpuEjNMxX+sj8XPuaivkrVPHnjH9oX9gu1/4KLaD458SeD7zxR+y62v2vhDSfEVwbXTbm&#10;80WS/V1ZSiPLG9wgFx5Szg2kJjkhQzxzfGVj+2R+1h8Kf+CHXjX4O/tAfGbxM3xVH7L6fET4V/Fy&#10;11i8TUPEejXEMMkhN/tRxqmmy3VvBPtdnMNzYzb5HllKAH7BV8d/8FdpZYtQ/ZpaGTYx/aEkUNs3&#10;Yz4J8Vjp+NfYlfIv/BXLQ/E0+hfAzx9o/wAPvFviHTfBvxwGreJI/BfhO+1u9tLN/C/iGyWf7JYQ&#10;zXEifaby1jYpG23zQzYUMw8PiijWxHDOOpUouUpUaqSSbbbhJJJLVtvRJbsipHmpteTOJkgtjLHL&#10;fDO1sRyW6EqfU8A07TViQtBHehirfe2kfKTkEg471wL/ALRfhWOGQR/BT9oTLSmSEQ/sv+Ox5efY&#10;6Pjr+FSH9pDwwYP3nwT+Pkr+X/y0/ZZ8dLk9cErow4/E1/F74P4s/wChfX/8FT/+RPMjhpX2PQja&#10;hj9oWNVuPMx8rMhfHpjv+BFXLj97AXvHZmMmNu5O/oSFIP1rzcftSeF5Y/Lu/wBn34/FW2t8v7MX&#10;jslGzzjOjD9DVr/hqLwZO/z/AAR/aBjVkKyRyfswePJEz2YZ0UkH/Dnsa0jwhxVa31Cv/wCCqn/y&#10;J1U8OegGxj1G7DowKzKwZlcCRcgggqc/pUtjpt5BObhbdt+3Eixn75HG7bk8Efka8/i/ar8FQzKs&#10;nwH+PkhXn7Qv7LPjpST7/wDEm/pS3H7WfhJ2kNl8Bvj7HKE3Qzzfss+OmAY9VONHB4o/1Q4qT/3C&#10;v/4Kqf8AyJ0RoxW522vpe2Rjk0yVVMTZZVTllI5Bqx4TiWVlt2j2qx+RR0X2rzS1/au0h1Cat8Cf&#10;j3My/wDLVP2W/HS5/D+xqv6X+1R4FtG3yfA74/r34/Zb8ef/ACmqf9UeK+a6wFf/AMFVP/kSaFBS&#10;rXk9PM9w0/TLW2dYrj5fM4XPQn0ryX9rGK2h/Z1+Jk3lNiTwPrDruzg/6DKgI9cg84qOb9tfwwHm&#10;sj8BPj9LCqqYLgfsv+O9xPORg6MOnBrzn9pP9qfwpe/s2ePtC/4VB8eg03gvVFhurz9mPxrbwQl7&#10;SfPmSzaQqRoCVDMxVFA3ZABI9HC8KcURxVNvAVlaSd/ZT7r+6elWVGyjB7H0Ta6fJHFG8FluKsfM&#10;8vGMH5cjnuD3q6LG3+xeRaSNGtvCLeE/w7lZSM564HcGvMo/2uvhwZUb/hS37QFu33jJD+y149Kq&#10;fQ50bOOOmKnj/bH+HEdzJcN8FP2gJIz8y2rfsseO8b8nJB/sXuOx9unNc8eEeKor/cK3/gqf/wAi&#10;aU4Uusl956lYaUsfkqHVZI48jBYCQueqsDjrzjr1+tNsbS3uVj1TVtNVLtWkFxHGufnJwTnuCAD7&#10;9fp5nB+2b8OraSN4fgr+0AsPmDdbr+y349yBnOf+QL2z684qO0/bL8DWcF5E/wAHvj9MzXRe3Zv2&#10;WfHufLPY/wDEl6jn8CPpV/6o8Ucv+4Vv/BU//kTpUqPRr70ej65f6fFPHdvqNzbhmSSO4hx8yPwy&#10;lSDwMKeRms7VdMuJNKtNSi8WhoPtGyC4ZiBGSeN+B8vTvXleu/tVeEdQAjHwX+P0o7N/wy347UAe&#10;mP7Fre8O/tcfCSy8Nw6TefA34+Kd++eNv2WfHzgtn72f7E/SoXCPFU274Csv+4U//kTqwlXD005u&#10;Sv0V0ezQ3kz2qtqNviUQwibyfmzIwwR784+oNUpftV1eWunKtrNpn3iWEiyrtPy7T6qw5B5AryqH&#10;9sT4V263an4JftCMslwrRqv7L3j7djgggnRuCrcj249BTrP9tHwDGm25+Cnx63SJmYx/su+P9okB&#10;OSB/YfAYYzjofzq3wnxVv9Rrf+Cp/wDyJ0xxGGbu5r70ewXds0IuGW4Jkto0MMhjLYJJyDt5bIA6&#10;D6UyPTre2g+xRTNNb4CCKaEuVXgjkc4weM9PoOPKH/bQ+Gsqxmf4NfH5pN0fmMv7LXj/AJCndn/k&#10;Cjvn86ktv20fhNDh4vgn+0HG23HzfsuePmxgYH/MF9Kn/VHih/8AMBW/8FVP/kTT2+F/5+L70ets&#10;Li1CwRXCLOz5aNsbXXuR+XbvT5HWF5DaTv5oG7y8g5/OvIR+2t8N5EDT/CD4++Yhwsi/sq+Pemf+&#10;wLxkVFN+2X8M5rh7lfhH+0EnmYyq/sr+PQRgev8AYtKXCfFXTAV//BU//kTRYnC/8/I/ej2OfT1v&#10;kWe2ke3uI1Ajkjx/3yQeCK+a2/as+O/x58a+Ivhd+x18MLWCbw7q11ovin4h+NmaHS7PUIZFWRLa&#10;3j3S3coTccHy1VmjL5Vhu7Q/tr/Ds2Plx/CD9oJJdoO//hlnx7ksPX/iS45r58+O/wAT5fh/8Tj+&#10;1N+xh+z/APHibxhfTQxeLvAtx+zP45tdN8WRM6xtJK0ulRxW9zErGRbjI+44YPvKt14XhPiO758B&#10;WvbS9Kpy38/d/F6d9Ln23A9fhmpmFSjjHSdacUqDrS/cKrdWVW0o6SV1GUm6UZW9rF03Jx9V8Ofs&#10;FeHNA1/TfiV+034rm+MWtK0i3V94ut0/s+yMzgk2enDMEAysYPDE7CQVB2j6R/4+rcxXyRbpP7md&#10;rr/jXiWl/tteCNU8PxxeLf2cP2hNOuZox9s0a6/Zn8a3TWkn8SedbaTJDJg9GjkZT1Bq1p/7anwz&#10;toXsZPgx+0A0ScwM37LXj44H93/kC54qavDPFlZ/7lWt0Xsp2XpaNku1jw8+z7Mc0xbjmeJU5U3K&#10;KjeChT11jThC1OEb/ZppR6pHqlxYWdwkU2m7jt6FW5A6dDzUwvYIJGilkZd2Pvj+KvIbj9tL4byT&#10;4g+DP7QUO1flkT9lnx5j6Y/sWs/xF+2V4Pu9OePSfhB8fluFxtkf9lXx2Q/4HRa5P9UuKumAr/8A&#10;gqf/AMieTDEYTZ1I/ev8z2vRvE9lqsxtYr+FpI22siNllb3HUfjWNqvw9i0KxaT4f6THDZu8r3mg&#10;2apGjzyNFmaLcQsWArsUXartIzn58lvA3/aosr6ePV7X4F/HPS9ShkBluIv2YfH3l3i/7Sronyng&#10;eteg6R+3L8PZrKK41H4JftA2tww/fwf8Mt+PGGfXI0XkV6+DyHiyjh5U3gazi7c0XSqcst0rqy1j&#10;d2ejV7xaauGKll8oqUasbrzV1/w//Difs7+NNTGn6x4a8ZeHp9PWTxlrCLJeFFWTde3LfLIjtGzD&#10;y5MqGLKFBIAZC3aX1jB4bnju7+8uY7GaTebqzIaMNjAdzg4BHU9DXjfwt/a4+Ed94X8QaTrPwb+P&#10;Fxb3firWvMjg/Zj8dyKUkvZjjdHo52OAcFch0PBAIIE3hf8Aa28OQzax4T8XfBn49XGjqyvol1a/&#10;st+P13wPuBgkV9Idt6bRlvuuHVl2nciGM4O4gxUqtajgaseWzcXCeqbSbg3G71d3G7kleSbSk48t&#10;LG0YWjOon81+P+Z6dH4wm8HeIP8AhFvEknmae8JljvPJJVVbn73QjrVFPhT8P9Zn/tXTNenntJHL&#10;NDDcDbk+4GcVwOjftYeALUSQX3wG/aBuY1YrH9u/Zd8dSfus42j/AIkx7euK5uT9pbS/Aus3EHhH&#10;4JftBapot5Izw2y/sv8AjqOWy77cyaMu9ew5JFeV/qpxVy/8i+t/4KqX/wDST1aeOwKkk6sV80eq&#10;TfDzwtpuryxWkmrW0xjxb3DTgwycfd9SKJrjX7KL7Zp9yv7rCzQsoyMcVxK/th+FNV04C/8A2cv2&#10;hLeZcbVb9mLxy3PqCujnpVG2/ap8MSiVrr9nz4/xyA43f8Mx+Oysy+//ABJuD+FZS4R4s5tMBX/8&#10;FVP/AJE9SjmGXx3rQ/8AAo/5noOmeLbm/uWhvcL2jwtSya/YCY21xqEKyfwozhWP515i/wC0l4Ju&#10;F85P2fv2graTr8v7MPjo/wDuGrL1r47eDtXu42u/gD+0FIP4po/2ZfHcbD/yjVH+qfFvNrgK/wD4&#10;Kqf/ACJ6NPMsp614f+BR/wAz2aWLTtRTBkVj2VmGao6lZTW0PmW+nrMysAys2CR/jXkSfGjwlB+8&#10;034M/tGQTL915f2Z/Hjj/wBM9W7H9pW1h3WWpfBP9oK6hmjw0n/DMHjlTGf/AAT5qpcI8US/5l1d&#10;f9wqn/yJuszynpiIf+Bx/wAzv4vDnh6W5k1WPSNQhuIV3tGs2VYfxAAEg/SrOmR+E9XElzoaDzlX&#10;a45VgPoeleYaT+0rFYasPtPwE/aAkhGVMw/Zj8c/MvbI/sfr26U+x/aV0q21GSQfs4/HyE7jtuof&#10;2YfHAEi56MP7HzmmuEuKmtcvrf8Agmp+Hul/2nlP/QTD/wADj/mdxZ+KHVX0hott1bs263mX/XRg&#10;87c98VX1OO0Evlw+JfJhdA8Nu7KMZ5weM1x+v/HbwZr0huR8Bv2g7e4X7s8P7MHjoE/+UesbWPjT&#10;pkYiey+AXx/vmSMJum/Zh8cK3H10cA1EuEOLFp/Z9b/wVU/+RNaecZRHX6xD/wADj/meiiWVG+zS&#10;sGyuVZehHtSLM6ja5yK890/9oCNYBb3v7Ofx/GzhW/4Zl8cHj/wUU+X4+2hDKv7PH7QP+z/xjJ44&#10;/wDlRULg/iz/AKF9f/wVU/8AkTsjnWT/APQTT/8AA4/5noH2jyx8lOluDJFsEjK306150fjxblQ3&#10;/DPn7QAb/s2Pxx/8qKG+PkWzI/Z4+P5Pcf8ADMnjjn/yj1tHhHiq3+4V/wDwVU/+RH/bWS/9BNP/&#10;AMDj/md5cXUiH5n5PA4qIPsTEfGa4Ob47xlcL+zv+0A3P/Rsfjj/AOVFI3x1j4A/Z4+P+P8As2Px&#10;xx/5SK0jwjxV/wBAFf8A8FVP/kR/21k3/QTT/wDA4/5i/FmRR4/+GA/iHjm4z/4IdWruRK27mvEP&#10;in8aoZ/HPw3m/wCFBfHaPyfGk77bj9m/xnE8v/Ek1RdsavpIaV/m3FEDMEV3I2o7L23/AAvSEjB/&#10;Z4/aA/8AEZPHH/yorrr8K8USp0ksDW0i7/up/wA0n/KZU86ydTn/ALTT3/nj2Xmd55i4ya8j8Eur&#10;/t4fEgqf+aR+Cf8A06eK63z8dIdu3/hnj9oA8/8ARsnjj/5UVl/ADwZ8VPif+1n8RviZ4e/Z++KV&#10;joc3w78I6Zb33ir4V65of2i7t7/xHLPHEmo2kDy7EurcsyKVHmqM54r73wsyHPcv4sjWxWFqU4ck&#10;1zSpyirtaK7SR83xjmWXYrJXTo1oSlzR0Uk39yZ9f/ED/gk38O/GVn8UPBfhv9qT4u+EfAfxm1bU&#10;tT+I3w38O6hoz6ZqdzqMKxaiyz3ul3GoWy3IXMkcF3GgLsEVFYrWr8V/+CYXw78f+J/EerfDr9o3&#10;4t/CzR/G1jY2vjvwj8MvElnY6brwtIYraOVvPs557GdrSCC0knsJrWWSCCJGY7FI+l6K/po/IzkN&#10;f+Bvw61f4CXv7NWjaLHoHhK68ISeGbXTvD8Mduum6c1qbVYrZdhjiEcRCou0qu1RtIGK8L/af/4J&#10;Gfst/tafsPeDv2EPiZrfjK00HwDoun6Z4T8WaBrkdprtjHa2P9ns3nCEwSG4smmt50eBopI7iTCK&#10;2xk+o6KACiiigAooooAKKKKACiiigAooooAK5f43/DKD40/BvxV8IrnWJNPXxN4fu9N+3wqzNbGa&#10;JoxJtV0LhSwJTcA4BU8E187/APBSv9u/xj+xv4y+GPhOz8ceCfAPh7x82tQ6l8UPiB4R1bXtP0q+&#10;s4raa105LHTZbdpZ7uJ72RWlureNEsJiDI+yF3/sp/Hr9sP9tn9ivwX8aPD954a8I+J7nxtMmp6l&#10;BpN3b6d4g0O1vp4E1C0tb+GS5gt7yJILtbaXZM8DtCt1avKl5CAfVtFflz8ff+CgXjLRv+Chnx++&#10;BfxK/wCCtlx8C9D8A674ftPBnhi0+FWl6v8AaLa68OadfTzNPPZTSE/abiXhm4BwMAAD9Av2TtQ1&#10;PWf2dfCuv6r8f7j4pNqmnm+t/H11oVvpj6xbzyPNBJ9mt4444gsTxxgBFJEYZhuLGgD0SiiigAoo&#10;ooAKKKKACiiigAooooAKKKKACiiigAooooAKK+cf25P2wP2h/wBmTxb8PdH+Fv7JV54o8M+KPiP4&#10;R0Dxb8SL3xLp1vpnhy11fX7bSpP9ENwL66us3MIRY4fJU3KyPIRC8TQ/H/8AaB/ap8UftdW37Gf7&#10;Hd98PtB1bR/h/D4z8beKviV4fvtWt47O7ub2y0+0srOyvLNpJXuLC5M0sk6LDGsZRJ2kIjAPdPh1&#10;4Kl8C6XqGnTagtwb7xBqGpKyx7dgubqScJ1OSofbnvjPFdBXzb+z78YP2r/2qvhr4B+Jujar4Q8F&#10;3nh7x7r/AId+MmgR2c2o299daPqd1pN39gnfy3Ns81lcmJGWGVWuLS4eZ47KfT9S+LZ/+Ci/jDW/&#10;2hvjh4P+Mv8AwWauvg03gv4zax4d8NeC7P4QaTqax6TbrAYJTcSWEruxaSRfmcn93z1oA/WSiud+&#10;EEt5cfCbwxcaj8QZPFtxJ4fs3m8VTWEdq2sMYEJvDDEqxwmX/WeWiqq7sAAACuioAKKKKACiiigA&#10;ooooAKKKKACiiigAooooAKKKKACisf4gah470rwVqmpfDHwtput+IIbN30fSdZ1p9OtbucD5Y5bl&#10;Le4aBCeriGQj+6a+WP2Of2pv27P2nP2RvjJ4zXwX8Nbf4yeF/il4s8IeFvD8+pXg8NWNzplyLKET&#10;XKxfarqFXRppHCRPOSwUWyuoiAPpX4hfDmfxv4t8C+JotVW3Xwf4qm1eSFoSxulfSdQsPLByNpBv&#10;hJnniMjHOR1VfE/wM+Jn7Z/gb9rXSf2TPGP7YGk/HJta8G6vN8SNe0PwTYafL8LNYgitGsSwtGaM&#10;Q3bT3Ais7xWuHECyLKyRTK8n/BQP4gfG34B+GPgB8NtZ/am+I2kDxh8WNS0vxp4w+Efw5XVddubF&#10;dA13Ure3tdO+watIypPa2aOywTOIonkdlG+RQD7Uor5r/YMuU1zW/Emr2f7Vv7Snj+G0tbeGXTvj&#10;18Iz4VgtmkZ2WWz83w3pD3T4iZX2PMsYK7lQyIW+lKACiiigAooooAKKKKACiiigAooooAKKKKAC&#10;iiigD5n/AOCgngX40eF9Y8L/ALZ/7PfxN8M6D4n+Heg6voMmn+MPBk+tWGp6frN3pLTLst9QspIZ&#10;Y5dMtXWQSMNvmIVw+R0n7AfwT8V/C74X698TPiP490/xF4s+L3ij/hOvFV5ougPpenw3Vzp1jaR2&#10;9tayXNy8ccdtZWyEvNIzuJJCV37VKKAPkr41+KP2uf2TP29/jt47/Zz+Kfw4hsPidrmg6pqGm+Nv&#10;hrf6nNZzWnh/T7ALHNa61ZqUZYN5DR5BbGTjJ+3f2PPiD8Ufin+zn4d8efGjVNAvfE199s/tK68L&#10;6JPp1i+y8mjj8q3nurqSPEaIG3TPuYMw2hgilFAHplFFFABRRRQAUUUUAFFFFABRRRQAUUUUAFFF&#10;FABRRRQB5T+2X8NP+FsfCLR/C/8AbX9n/Zfit4D1nz/s3m7v7O8W6RqHlY3LjzPsvl7s/Lv3Ybbt&#10;Pi3/AAUK8E/GT4J/FjR/25f2WviX4c8O+LdQ0CPwN4tsfF/g+fWrDWNNSW5vrBwkV/ZvbTWs0l8V&#10;aN9sq3zCVX8qHYUUAe3/ALHH7P0n7Mv7Pmj/AAv1Px3ceKtalvNQ1vxZ4pubGO0bWdc1O9n1HUr1&#10;beMmO2SW8uriRIEJWJGVAW27j8Fjx1+2n+xf8ePjR4X/AGfvi38L20Pxp8YNX8WyW/jL4Wajf3dp&#10;cXawRtCJrbXbVHjVbdMfugclsnoAUUAfo58EfEXivxf8GvCfivx1dafPrepeG7G61ibSbGS1tZLq&#10;SBGlaGGSWZ4oy5YqjSyMq4BdyNx6iiigAooooAKKKKACiiigAooooAKKKKACiiigAooooAK+XbL/&#10;AIJ6/Ebwj+yd8cv2d/hL+1VeeFfEHxi+IPirxPY+PNP8NH7R4bGt3zXEkEcQulaR443eJbhJYZAW&#10;EqeU6rgooAd+w1+xb+1B+x5b6N8Np/2hvhLP8MdGtJo4fAvgH9n9/DbtM6nE/wBq/tq6BcyfvJGe&#10;J3mYsWfcxauu/bS/Zb+Lv7RGo/DLxt8CPj1pPw+8V/C/xvceIdK1TXfA7a/a3Pn6NqOkywPbLe2Z&#10;GYtRkcOJeGRflOeCigDU/Zx+G37avgjX9RvP2of2rPBfxC02azVNMsfC/wAI5fDklrNvyZHlfVr3&#10;zVK/Ls2Jg87j0r16iigD/9lQSwECLQAUAAYACAAAACEAihU/mAwBAAAVAgAAEwAAAAAAAAAAAAAA&#10;AAAAAAAAW0NvbnRlbnRfVHlwZXNdLnhtbFBLAQItABQABgAIAAAAIQA4/SH/1gAAAJQBAAALAAAA&#10;AAAAAAAAAAAAAD0BAABfcmVscy8ucmVsc1BLAQItABQABgAIAAAAIQApsKVv/wUAAKAXAAAOAAAA&#10;AAAAAAAAAAAAADwCAABkcnMvZTJvRG9jLnhtbFBLAQItABQABgAIAAAAIQBYYLMbugAAACIBAAAZ&#10;AAAAAAAAAAAAAAAAAGcIAABkcnMvX3JlbHMvZTJvRG9jLnhtbC5yZWxzUEsBAi0AFAAGAAgAAAAh&#10;AHHEhiHhAAAACwEAAA8AAAAAAAAAAAAAAAAAWAkAAGRycy9kb3ducmV2LnhtbFBLAQItAAoAAAAA&#10;AAAAIQAKc5tD8AICAPACAgAVAAAAAAAAAAAAAAAAAGYKAABkcnMvbWVkaWEvaW1hZ2UxLmpwZWdQ&#10;SwUGAAAAAAYABgB9AQAAiQ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1767;top:1725;width:14866;height:26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5wwAAANoAAAAPAAAAZHJzL2Rvd25yZXYueG1sRI/RaoNA&#10;FETfA/mH5RbylqxNwbTGNYRAoemDwbQfcHFvVHTvWnej9u+7hUIfh5k5w6SH2XRipME1lhU8biIQ&#10;xKXVDVcKPj9e188gnEfW2FkmBd/k4JAtFykm2k5c0Hj1lQgQdgkqqL3vEyldWZNBt7E9cfBudjDo&#10;gxwqqQecAtx0chtFsTTYcFiosadTTWV7vRsF9py/+6f45d52tI2+2rLIL6dCqdXDfNyD8DT7//Bf&#10;+00r2MHvlXADZPYDAAD//wMAUEsBAi0AFAAGAAgAAAAhANvh9svuAAAAhQEAABMAAAAAAAAAAAAA&#10;AAAAAAAAAFtDb250ZW50X1R5cGVzXS54bWxQSwECLQAUAAYACAAAACEAWvQsW78AAAAVAQAACwAA&#10;AAAAAAAAAAAAAAAfAQAAX3JlbHMvLnJlbHNQSwECLQAUAAYACAAAACEAPwG1ucMAAADaAAAADwAA&#10;AAAAAAAAAAAAAAAHAgAAZHJzL2Rvd25yZXYueG1sUEsFBgAAAAADAAMAtwAAAPcCAAAAAA==&#10;">
                  <v:imagedata r:id="rId25" o:title="" croptop="4450f" cropbottom="2564f" cropleft="10258f" cropright="6179f"/>
                </v:shape>
                <v:group id="Group 28" o:spid="_x0000_s1028" style="position:absolute;top:5406;width:36404;height:18523" coordsize="36410,18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202" coordsize="21600,21600" o:spt="202" path="m,l,21600r21600,l21600,xe">
                    <v:stroke joinstyle="miter"/>
                    <v:path gradientshapeok="t" o:connecttype="rect"/>
                  </v:shapetype>
                  <v:shape id="Text Box 22" o:spid="_x0000_s1029" type="#_x0000_t202" style="position:absolute;width:14465;height:5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6078CA38" w14:textId="77777777" w:rsidR="00DC588C" w:rsidRDefault="00DC588C" w:rsidP="0068284B">
                          <w:pPr>
                            <w:jc w:val="center"/>
                            <w:rPr>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Atlas </w:t>
                          </w:r>
                        </w:p>
                        <w:p w14:paraId="17A6FF20" w14:textId="1E633F1C" w:rsidR="00DC588C" w:rsidRPr="0068284B" w:rsidRDefault="00DC588C" w:rsidP="0068284B">
                          <w:pPr>
                            <w:jc w:val="center"/>
                            <w:rPr>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Mountains</w:t>
                          </w:r>
                        </w:p>
                      </w:txbxContent>
                    </v:textbox>
                  </v:shape>
                  <v:shape id="Text Box 23" o:spid="_x0000_s1030" type="#_x0000_t202" style="position:absolute;left:19957;top:13835;width:14466;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7645B464" w14:textId="77777777" w:rsidR="00DC588C" w:rsidRDefault="00DC588C" w:rsidP="0068284B">
                          <w:pPr>
                            <w:jc w:val="center"/>
                            <w:rPr>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Sahara </w:t>
                          </w:r>
                        </w:p>
                        <w:p w14:paraId="490FEF55" w14:textId="3AEECD45" w:rsidR="00DC588C" w:rsidRPr="0068284B" w:rsidRDefault="00DC588C" w:rsidP="0068284B">
                          <w:pPr>
                            <w:jc w:val="center"/>
                            <w:rPr>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Desert</w:t>
                          </w:r>
                        </w:p>
                      </w:txbxContent>
                    </v:textbox>
                  </v:shape>
                  <v:shape id="Text Box 24" o:spid="_x0000_s1031" type="#_x0000_t202" style="position:absolute;left:24569;top:636;width:11841;height: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756A6255" w14:textId="30C5E58A" w:rsidR="00DC588C" w:rsidRPr="0068284B" w:rsidRDefault="00DC588C" w:rsidP="0068284B">
                          <w:pPr>
                            <w:jc w:val="center"/>
                            <w:rPr>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Coastal area, popular with holiday makers</w:t>
                          </w:r>
                        </w:p>
                      </w:txbxContent>
                    </v:textbox>
                  </v:shape>
                  <v:shapetype id="_x0000_t32" coordsize="21600,21600" o:spt="32" o:oned="t" path="m,l21600,21600e" filled="f">
                    <v:path arrowok="t" fillok="f" o:connecttype="none"/>
                    <o:lock v:ext="edit" shapetype="t"/>
                  </v:shapetype>
                  <v:shape id="Straight Arrow Connector 25" o:spid="_x0000_s1032" type="#_x0000_t32" style="position:absolute;left:9541;top:1669;width:3976;height: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zgDwAAAANsAAAAPAAAAZHJzL2Rvd25yZXYueG1sRI/disIw&#10;FITvF/YdwlnwZllTxZWlGkUEoV768wCH5tgUm5OSpD++vRGEvRxm5htmvR1tI3ryoXasYDbNQBCX&#10;TtdcKbheDj9/IEJE1tg4JgUPCrDdfH6sMddu4BP151iJBOGQowITY5tLGUpDFsPUtcTJuzlvMSbp&#10;K6k9DgluGznPsqW0WHNaMNjS3lB5P3dWgevZHBffNt5lV1522BX7wRdKTb7G3QpEpDH+h9/tQiuY&#10;/8LrS/oBcvMEAAD//wMAUEsBAi0AFAAGAAgAAAAhANvh9svuAAAAhQEAABMAAAAAAAAAAAAAAAAA&#10;AAAAAFtDb250ZW50X1R5cGVzXS54bWxQSwECLQAUAAYACAAAACEAWvQsW78AAAAVAQAACwAAAAAA&#10;AAAAAAAAAAAfAQAAX3JlbHMvLnJlbHNQSwECLQAUAAYACAAAACEAa184A8AAAADbAAAADwAAAAAA&#10;AAAAAAAAAAAHAgAAZHJzL2Rvd25yZXYueG1sUEsFBgAAAAADAAMAtwAAAPQCAAAAAA==&#10;" strokecolor="black [3040]">
                    <v:stroke endarrow="block"/>
                  </v:shape>
                  <v:shape id="Straight Arrow Connector 26" o:spid="_x0000_s1033" type="#_x0000_t32" style="position:absolute;left:20974;top:14375;width:5487;height:15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dDwwAAANsAAAAPAAAAZHJzL2Rvd25yZXYueG1sRI9Ba8JA&#10;FITvgv9heUIv0mzqIS3RVbRS6NVEhN5ed59JMPs2zW6T9N+7hUKPw8x8w2x2k23FQL1vHCt4SlIQ&#10;xNqZhisF5/Lt8QWED8gGW8ek4Ic87Lbz2QZz40Y+0VCESkQI+xwV1CF0uZRe12TRJ64jjt7V9RZD&#10;lH0lTY9jhNtWrtI0kxYbjgs1dvRak74V31aB/qRLR8evY1E+h8PHtPSFP2ilHhbTfg0i0BT+w3/t&#10;d6NglcHvl/gD5PYOAAD//wMAUEsBAi0AFAAGAAgAAAAhANvh9svuAAAAhQEAABMAAAAAAAAAAAAA&#10;AAAAAAAAAFtDb250ZW50X1R5cGVzXS54bWxQSwECLQAUAAYACAAAACEAWvQsW78AAAAVAQAACwAA&#10;AAAAAAAAAAAAAAAfAQAAX3JlbHMvLnJlbHNQSwECLQAUAAYACAAAACEAhhyHQ8MAAADbAAAADwAA&#10;AAAAAAAAAAAAAAAHAgAAZHJzL2Rvd25yZXYueG1sUEsFBgAAAAADAAMAtwAAAPcCAAAAAA==&#10;" strokecolor="black [3040]">
                    <v:stroke endarrow="block"/>
                  </v:shape>
                  <v:shape id="Straight Arrow Connector 27" o:spid="_x0000_s1034" type="#_x0000_t32" style="position:absolute;left:22247;top:1255;width:4611;height:17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LYwQAAANsAAAAPAAAAZHJzL2Rvd25yZXYueG1sRI9Pi8Iw&#10;FMTvgt8hPMGLaLoeVqlG8Q+C160ieHsmz7bYvNQmq/XbbxYEj8PM/IaZL1tbiQc1vnSs4GuUgCDW&#10;zpScKzgedsMpCB+QDVaOScGLPCwX3c4cU+Oe/EOPLOQiQtinqKAIoU6l9Logi37kauLoXV1jMUTZ&#10;5NI0+IxwW8lxknxLiyXHhQJr2hSkb9mvVaAvdKppe99mh0lYn9uBz/xaK9XvtasZiEBt+ITf7b1R&#10;MJ7A/5f4A+TiDwAA//8DAFBLAQItABQABgAIAAAAIQDb4fbL7gAAAIUBAAATAAAAAAAAAAAAAAAA&#10;AAAAAABbQ29udGVudF9UeXBlc10ueG1sUEsBAi0AFAAGAAgAAAAhAFr0LFu/AAAAFQEAAAsAAAAA&#10;AAAAAAAAAAAAHwEAAF9yZWxzLy5yZWxzUEsBAi0AFAAGAAgAAAAhAOlQItjBAAAA2wAAAA8AAAAA&#10;AAAAAAAAAAAABwIAAGRycy9kb3ducmV2LnhtbFBLBQYAAAAAAwADALcAAAD1AgAAAAA=&#10;" strokecolor="black [3040]">
                    <v:stroke endarrow="block"/>
                  </v:shape>
                </v:group>
              </v:group>
            </w:pict>
          </mc:Fallback>
        </mc:AlternateContent>
      </w:r>
      <w:r w:rsidR="00247B28">
        <w:t xml:space="preserve">Though relatively </w:t>
      </w:r>
      <w:r w:rsidR="006D51F8">
        <w:t>small</w:t>
      </w:r>
      <w:r w:rsidR="00247B28">
        <w:t xml:space="preserve">, Tunisia has great environmental diversity due to its north-south extent. </w:t>
      </w:r>
    </w:p>
    <w:p w14:paraId="45B753A1" w14:textId="74359E56" w:rsidR="008833EF" w:rsidRDefault="008833EF" w:rsidP="008833EF"/>
    <w:p w14:paraId="480830F1" w14:textId="7488E2BB" w:rsidR="00915886" w:rsidRDefault="00915886" w:rsidP="008833EF">
      <w:r w:rsidRPr="00915886">
        <w:t>Tunisia is situated in the warm temperate zone between latitudes 37° and 30° N.</w:t>
      </w:r>
    </w:p>
    <w:p w14:paraId="222B7B2A" w14:textId="2846F26A" w:rsidR="00F5684E" w:rsidRDefault="00F5684E" w:rsidP="008833EF"/>
    <w:p w14:paraId="741B24DF" w14:textId="12E67507" w:rsidR="008833EF" w:rsidRDefault="008833EF" w:rsidP="008833EF">
      <w:r>
        <w:rPr>
          <w:b/>
        </w:rPr>
        <w:t>The Northern Coast:</w:t>
      </w:r>
    </w:p>
    <w:p w14:paraId="513E4037" w14:textId="18EB4969" w:rsidR="008833EF" w:rsidRDefault="00247B28" w:rsidP="004578D0">
      <w:pPr>
        <w:pStyle w:val="ListParagraph"/>
        <w:numPr>
          <w:ilvl w:val="0"/>
          <w:numId w:val="9"/>
        </w:numPr>
      </w:pPr>
      <w:r>
        <w:t>Mediterranean climate</w:t>
      </w:r>
      <w:r w:rsidR="00915886">
        <w:t>, with no marked intervening seasons.</w:t>
      </w:r>
    </w:p>
    <w:p w14:paraId="47AFB727" w14:textId="292947E8" w:rsidR="008833EF" w:rsidRDefault="008833EF" w:rsidP="004578D0">
      <w:pPr>
        <w:pStyle w:val="ListParagraph"/>
        <w:numPr>
          <w:ilvl w:val="0"/>
          <w:numId w:val="9"/>
        </w:numPr>
      </w:pPr>
      <w:r>
        <w:t>M</w:t>
      </w:r>
      <w:r w:rsidR="00247B28">
        <w:t>ild</w:t>
      </w:r>
      <w:r>
        <w:t>,</w:t>
      </w:r>
      <w:r w:rsidR="00247B28">
        <w:t xml:space="preserve"> rainy winters</w:t>
      </w:r>
      <w:r>
        <w:t xml:space="preserve"> (highs of 16/18 </w:t>
      </w:r>
      <w:r w:rsidRPr="008833EF">
        <w:t>°</w:t>
      </w:r>
      <w:r>
        <w:t>C)</w:t>
      </w:r>
    </w:p>
    <w:p w14:paraId="61485273" w14:textId="6C15C3FE" w:rsidR="008833EF" w:rsidRDefault="008833EF" w:rsidP="004578D0">
      <w:pPr>
        <w:pStyle w:val="ListParagraph"/>
        <w:numPr>
          <w:ilvl w:val="0"/>
          <w:numId w:val="9"/>
        </w:numPr>
      </w:pPr>
      <w:r>
        <w:t>H</w:t>
      </w:r>
      <w:r w:rsidR="00247B28">
        <w:t>ot, dry summers</w:t>
      </w:r>
      <w:r>
        <w:t xml:space="preserve"> (highs of 32/33 </w:t>
      </w:r>
      <w:r w:rsidRPr="008833EF">
        <w:t>°</w:t>
      </w:r>
      <w:r>
        <w:t>C)</w:t>
      </w:r>
    </w:p>
    <w:p w14:paraId="595F0E6C" w14:textId="33CF88AF" w:rsidR="00FD04C2" w:rsidRDefault="008833EF" w:rsidP="004578D0">
      <w:pPr>
        <w:pStyle w:val="ListParagraph"/>
        <w:numPr>
          <w:ilvl w:val="0"/>
          <w:numId w:val="8"/>
        </w:numPr>
      </w:pPr>
      <w:r w:rsidRPr="008833EF">
        <w:t xml:space="preserve">The coastal and mountainous regions of Tunisia can be affected by the desert wind, which causes an increase in temperature by several degrees, but also a drop in relative humidity, and may also bring sandstorms. </w:t>
      </w:r>
    </w:p>
    <w:p w14:paraId="6D585A99" w14:textId="053DEB42" w:rsidR="008833EF" w:rsidRDefault="00E30DED" w:rsidP="004578D0">
      <w:pPr>
        <w:pStyle w:val="ListParagraph"/>
        <w:numPr>
          <w:ilvl w:val="0"/>
          <w:numId w:val="8"/>
        </w:numPr>
      </w:pPr>
      <w:r>
        <w:rPr>
          <w:noProof/>
        </w:rPr>
        <mc:AlternateContent>
          <mc:Choice Requires="wpg">
            <w:drawing>
              <wp:anchor distT="0" distB="0" distL="114300" distR="114300" simplePos="0" relativeHeight="251667456" behindDoc="0" locked="0" layoutInCell="1" allowOverlap="1" wp14:anchorId="0D751A1E" wp14:editId="238798F7">
                <wp:simplePos x="0" y="0"/>
                <wp:positionH relativeFrom="column">
                  <wp:posOffset>2860675</wp:posOffset>
                </wp:positionH>
                <wp:positionV relativeFrom="paragraph">
                  <wp:posOffset>526679</wp:posOffset>
                </wp:positionV>
                <wp:extent cx="3497580" cy="2948940"/>
                <wp:effectExtent l="0" t="0" r="0" b="3810"/>
                <wp:wrapNone/>
                <wp:docPr id="30" name="Group 30"/>
                <wp:cNvGraphicFramePr/>
                <a:graphic xmlns:a="http://schemas.openxmlformats.org/drawingml/2006/main">
                  <a:graphicData uri="http://schemas.microsoft.com/office/word/2010/wordprocessingGroup">
                    <wpg:wgp>
                      <wpg:cNvGrpSpPr/>
                      <wpg:grpSpPr>
                        <a:xfrm>
                          <a:off x="0" y="0"/>
                          <a:ext cx="3497580" cy="2948940"/>
                          <a:chOff x="0" y="0"/>
                          <a:chExt cx="3498049" cy="2949133"/>
                        </a:xfrm>
                      </wpg:grpSpPr>
                      <pic:pic xmlns:pic="http://schemas.openxmlformats.org/drawingml/2006/picture">
                        <pic:nvPicPr>
                          <pic:cNvPr id="6" name="Picture 6" descr="File:Tunisia map of KÃ¶ppen climate classification.svg"/>
                          <pic:cNvPicPr>
                            <a:picLocks noChangeAspect="1"/>
                          </pic:cNvPicPr>
                        </pic:nvPicPr>
                        <pic:blipFill rotWithShape="1">
                          <a:blip r:embed="rId26" cstate="print">
                            <a:extLst>
                              <a:ext uri="{28A0092B-C50C-407E-A947-70E740481C1C}">
                                <a14:useLocalDpi xmlns:a14="http://schemas.microsoft.com/office/drawing/2010/main" val="0"/>
                              </a:ext>
                            </a:extLst>
                          </a:blip>
                          <a:srcRect l="43751" t="9241"/>
                          <a:stretch/>
                        </pic:blipFill>
                        <pic:spPr bwMode="auto">
                          <a:xfrm>
                            <a:off x="1033669" y="294198"/>
                            <a:ext cx="1645285" cy="2654935"/>
                          </a:xfrm>
                          <a:prstGeom prst="rect">
                            <a:avLst/>
                          </a:prstGeom>
                          <a:noFill/>
                          <a:ln>
                            <a:noFill/>
                          </a:ln>
                          <a:extLst>
                            <a:ext uri="{53640926-AAD7-44D8-BBD7-CCE9431645EC}">
                              <a14:shadowObscured xmlns:a14="http://schemas.microsoft.com/office/drawing/2010/main"/>
                            </a:ext>
                          </a:extLst>
                        </pic:spPr>
                      </pic:pic>
                      <wps:wsp>
                        <wps:cNvPr id="9" name="Text Box 9"/>
                        <wps:cNvSpPr txBox="1"/>
                        <wps:spPr>
                          <a:xfrm>
                            <a:off x="1916264" y="0"/>
                            <a:ext cx="1581785" cy="858520"/>
                          </a:xfrm>
                          <a:prstGeom prst="rect">
                            <a:avLst/>
                          </a:prstGeom>
                          <a:noFill/>
                          <a:ln>
                            <a:noFill/>
                          </a:ln>
                        </wps:spPr>
                        <wps:txbx>
                          <w:txbxContent>
                            <w:p w14:paraId="416E060B" w14:textId="77777777" w:rsidR="00DC588C" w:rsidRDefault="00DC588C" w:rsidP="00D65E21">
                              <w:pPr>
                                <w:jc w:val="center"/>
                                <w:rPr>
                                  <w:color w:val="E36C0A" w:themeColor="accent6" w:themeShade="BF"/>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284B">
                                <w:rPr>
                                  <w:color w:val="E36C0A" w:themeColor="accent6" w:themeShade="BF"/>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Warm </w:t>
                              </w:r>
                            </w:p>
                            <w:p w14:paraId="49E75FCA" w14:textId="100F9905" w:rsidR="00DC588C" w:rsidRPr="0068284B" w:rsidRDefault="00DC588C" w:rsidP="00D65E21">
                              <w:pPr>
                                <w:jc w:val="center"/>
                                <w:rPr>
                                  <w:color w:val="E36C0A" w:themeColor="accent6" w:themeShade="BF"/>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284B">
                                <w:rPr>
                                  <w:color w:val="E36C0A" w:themeColor="accent6" w:themeShade="BF"/>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Semi-Arid </w:t>
                              </w:r>
                            </w:p>
                            <w:p w14:paraId="4D6C086F" w14:textId="73B034D2" w:rsidR="00DC588C" w:rsidRPr="0068284B" w:rsidRDefault="00DC588C" w:rsidP="00D65E21">
                              <w:pPr>
                                <w:jc w:val="center"/>
                                <w:rPr>
                                  <w:color w:val="E36C0A" w:themeColor="accent6" w:themeShade="BF"/>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284B">
                                <w:rPr>
                                  <w:color w:val="E36C0A" w:themeColor="accent6" w:themeShade="BF"/>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Climate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0" y="946205"/>
                            <a:ext cx="1581785" cy="858520"/>
                          </a:xfrm>
                          <a:prstGeom prst="rect">
                            <a:avLst/>
                          </a:prstGeom>
                          <a:noFill/>
                          <a:ln>
                            <a:noFill/>
                          </a:ln>
                        </wps:spPr>
                        <wps:txbx>
                          <w:txbxContent>
                            <w:p w14:paraId="3A1A274F" w14:textId="77777777" w:rsidR="00DC588C" w:rsidRPr="0068284B" w:rsidRDefault="00DC588C" w:rsidP="00D65E21">
                              <w:pPr>
                                <w:jc w:val="center"/>
                                <w:rPr>
                                  <w:color w:val="FFE181"/>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284B">
                                <w:rPr>
                                  <w:color w:val="FFE181"/>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Cold Semi-Arid </w:t>
                              </w:r>
                            </w:p>
                            <w:p w14:paraId="1EBD9A6A" w14:textId="3A9325B3" w:rsidR="00DC588C" w:rsidRPr="0068284B" w:rsidRDefault="00DC588C" w:rsidP="00D65E21">
                              <w:pPr>
                                <w:jc w:val="center"/>
                                <w:rPr>
                                  <w:color w:val="FFE181"/>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284B">
                                <w:rPr>
                                  <w:color w:val="FFE181"/>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Climate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1924215" y="1296063"/>
                            <a:ext cx="1446530" cy="453224"/>
                          </a:xfrm>
                          <a:prstGeom prst="rect">
                            <a:avLst/>
                          </a:prstGeom>
                          <a:noFill/>
                          <a:ln>
                            <a:noFill/>
                          </a:ln>
                        </wps:spPr>
                        <wps:txbx>
                          <w:txbxContent>
                            <w:p w14:paraId="7AFE7506" w14:textId="77777777" w:rsidR="00DC588C" w:rsidRPr="0068284B" w:rsidRDefault="00DC588C" w:rsidP="00D65E21">
                              <w:pPr>
                                <w:jc w:val="center"/>
                                <w:rPr>
                                  <w:color w:val="FF0000"/>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284B">
                                <w:rPr>
                                  <w:color w:val="FF0000"/>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Warm Desert </w:t>
                              </w:r>
                            </w:p>
                            <w:p w14:paraId="37FC3772" w14:textId="54DE9B73" w:rsidR="00DC588C" w:rsidRPr="0068284B" w:rsidRDefault="00DC588C" w:rsidP="00D65E21">
                              <w:pPr>
                                <w:jc w:val="center"/>
                                <w:rPr>
                                  <w:color w:val="FF0000"/>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284B">
                                <w:rPr>
                                  <w:color w:val="FF0000"/>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Climate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111318" y="79513"/>
                            <a:ext cx="1581785" cy="755374"/>
                          </a:xfrm>
                          <a:prstGeom prst="rect">
                            <a:avLst/>
                          </a:prstGeom>
                          <a:noFill/>
                          <a:ln>
                            <a:noFill/>
                          </a:ln>
                        </wps:spPr>
                        <wps:txbx>
                          <w:txbxContent>
                            <w:p w14:paraId="3F9A8969" w14:textId="77777777" w:rsidR="00DC588C" w:rsidRDefault="00DC588C" w:rsidP="00D65E21">
                              <w:pPr>
                                <w:jc w:val="center"/>
                                <w:rPr>
                                  <w:color w:val="FFFF00"/>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8284B">
                                <w:rPr>
                                  <w:color w:val="FFFF00"/>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Warm </w:t>
                              </w:r>
                            </w:p>
                            <w:p w14:paraId="7094EE12" w14:textId="77777777" w:rsidR="00DC588C" w:rsidRDefault="00DC588C" w:rsidP="00D65E21">
                              <w:pPr>
                                <w:jc w:val="center"/>
                                <w:rPr>
                                  <w:color w:val="FFFF00"/>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8284B">
                                <w:rPr>
                                  <w:color w:val="FFFF00"/>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Mediterranean </w:t>
                              </w:r>
                            </w:p>
                            <w:p w14:paraId="04337A5F" w14:textId="26965704" w:rsidR="00DC588C" w:rsidRPr="0068284B" w:rsidRDefault="00DC588C" w:rsidP="00D65E21">
                              <w:pPr>
                                <w:jc w:val="center"/>
                                <w:rPr>
                                  <w:color w:val="FFFF00"/>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8284B">
                                <w:rPr>
                                  <w:color w:val="FFFF00"/>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Climate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751A1E" id="Group 30" o:spid="_x0000_s1035" style="position:absolute;left:0;text-align:left;margin-left:225.25pt;margin-top:41.45pt;width:275.4pt;height:232.2pt;z-index:251667456" coordsize="34980,29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yKSb+gQAADASAAAOAAAAZHJzL2Uyb0RvYy54bWzsWMtu4zYU3RfoPxDa&#10;O9aDki1jnIFjJ8Gg6STopJg1LVOWMJLIknTstOiq/9QPaH+sh5TkOE6ATtNipi1mEYUvXV6ee+65&#10;tF693tUVueNKl6KZesGJ7xHeZGJVNuup9/3txWDsEW1Ys2KVaPjUu+fae3369VevtnLCQ1GIasUV&#10;gZFGT7Zy6hXGyMlwqLOC10yfCMkbTOZC1cygq9bDlWJbWK+rYej7yXAr1EoqkXGtMbpoJ71TZz/P&#10;eWau81xzQ6qpB9+Meyr3XNrn8PQVm6wVk0WZdW6wF3hRs7LBpntTC2YY2ajyiam6zJTQIjcnmaiH&#10;Is/LjLsz4DSBf3SaSyU20p1lPdmu5R4mQHuE04vNZm/vbhQpV1MvAjwNqxEjty1BH+Bs5XqCNZdK&#10;vpM3qhtYtz173l2uavsfJyE7B+v9Hla+MyTDYETTUTyG+QxzYUrHKe2AzwpE58l7WXH+8ObYp+n+&#10;zTSIIuvVsN94aP3buyPLbIK/Die0nuD053zCW2ajuNcZqT/KRs3Uh40cIKSSmXJZVqW5d/RE8KxT&#10;zd1Nmd2otvMAedIjjlm7KcHAiusM/LwoKz653TSlLhmpmSQiJ9/8/stvv0pkBMmqEvnA8Z+B9uAQ&#10;dhXNib5bW3TsjnaTdktmIbkS2QdNGjEvWLPmMy2RGEhXh+Xj5UPbfeTvsiol3KmIEuZ9aYp3BZNg&#10;SeD4bic7qOD1ESufQbtl/EJkm5o3pk1hxSvnvy5KqT2iJrxecjBSvVkFCD3kw2A/qcrGuD3Bqytt&#10;LOssw1yW/RSOZ76fhmeDeezPB9QfnQ9mKR0NRv75iPp0HMyD+c/27YBONpoDD1YtZNm5jtEnzj+b&#10;Up34tMnqkp7cMSctLSvhkGNn7yKIahGyvmqVfQfUrRDRaBTjZIhAGlIXBEwbxU1WWDM2Aj3obTQ1&#10;co8st9+KFYBgGyMcDke5F/hRlCRIljbLgnRsw9uCZNMwSGgcjuMumZKYplH8KJnAFKXNJRc1sQ0E&#10;AP66ndgdAG9P2C+xlhtheeE2qZpHAzh3O9IDcRirOEooYpUMZrPFaEDpYjw4O0NrPj9PaWTdPN/H&#10;ShdsJbbXS50hP1Z/P1ztIZ6EyUJuQe7QR9dKH0qS7tmN3sdRxBak58TcpQ3QtGYfJADhakX3Fj6R&#10;M7EjqY1Jt8hqLjE7DHfJasdbP3sF3EtvkAZJmFAX/k5erUkX+XgcjPrIj+NxHLoFexX95wMPXe4d&#10;tS2zW+7aItMfbilW9zgbJMUVDS2zixKcu2La3DCFEoxygWuFucYjr8R26omu5ZFCqB+fG7frESPM&#10;emSLkj719A8bZrW8etMgemlAUXiIcR0aj4ACUYczy8OZZlPPBZIViQrvXNOuN1XfzJWo3yPYM7sr&#10;pliTYe+pZ/rm3KCHCdxeMj6buXZbIq6adxKFpZVQm1G3u/dMyS7tDOL2VvR8YZOj7GvXtuk2gxbk&#10;pUtNi3OLKkhsO+DuJyJxsC9kexZj6GU0Bl7Qr5Qmoe/U6UC//jUspv3ZvrD4f8RiKwdHWoyhl7E4&#10;QGEPA9RacDkI08RP3L31gMyUJrG9cts7MY2jMHSk+gyS7LLsQTy+SDIuNv99ScbP7iMuu9ugjTMu&#10;H3/pXhEEUQBz4OkojYNjHh+K8iiOo9Hn4vG+4HwR5U8jyu63Nz5LuB883ScU+93jsO+uIg8fek7/&#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6daKyeIAAAALAQAADwAAAGRycy9k&#10;b3ducmV2LnhtbEyPQUvDQBCF74L/YRnBm91N02iNmZRS1FMRbAXxtk2mSWh2NmS3Sfrv3Z70OLyP&#10;977JVpNpxUC9aywjRDMFgriwZcMVwtf+7WEJwnnNpW4tE8KFHKzy25tMp6Ud+ZOGna9EKGGXaoTa&#10;+y6V0hU1Ge1mtiMO2dH2Rvtw9pUsez2GctPKuVKP0uiGw0KtO9rUVJx2Z4PwPupxHUevw/Z03Fx+&#10;9snH9zYixPu7af0CwtPk/2C46gd1yIPTwZ65dKJFWCQqCSjCcv4M4gooFcUgDgjJ4ikGmWfy/w/5&#10;LwAAAP//AwBQSwMECgAAAAAAAAAhAFJ/YMBsgwAAbIMAABQAAABkcnMvbWVkaWEvaW1hZ2UxLnBu&#10;Z4lQTkcNChoKAAAADUlIRFIAAAJYAAACWAgGAAAAvmaY3AAAAARnQU1BAACxjwv8YQUAAAAgY0hS&#10;TQAAeiYAAICEAAD6AAAAgOgAAHUwAADqYAAAOpgAABdwnLpRPAAAAAZiS0dEAP8A/wD/oL2nkwAA&#10;AAd0SU1FB+ELERIfM+ORe/oAAIAASURBVHja7d11uBzV/cfx916NOyEKCYEQSHBLgBC8OMXdKbRo&#10;4UehlBZaSosVWqBocffgECBoCCQQd3d3vz6/P853c+fOzt6711c+r+eZ5949sztyZnbmu+ecOQdE&#10;RERERERERERERERERERERERERERERERERERERERERERERERERERERERERERERERERERERERERERE&#10;RERERERERERERERERERERERERERERERERERERERERERERERERERERERERERERERERCSNeQlM9bHO&#10;+nx/uvs1sCCB4xNv3m72+RvivNfLoHM/k/bZS5L1DgBGA4W+eV4G5IOIKOBKunXogljRLODAGubb&#10;QcBi4PQMDzYae5+9NP1uJ7LeCcCxQHY9b5un64mI6FeuVEcpEKnBsTweV3J1kLKw0c91L4O/2yUJ&#10;nr+6lolI2t90Eq2G8uxX6Z+BubgqgOnANZV8piVwHzAD2AysA74ATqhk/V2B/wIbgDn2+SYJ7lsz&#10;4ClgNbASuNcu9k2Bx4FVwFrgESCnmuuNLv9JW/Ym4FOgb4J5fyLwk31uk/1/fMg+JFp9659/ATAN&#10;2LkW601k36qTB4OAkUCBnS+XhSwrkfMpnu2BF4Al9tlxwFmVnLsNda5UVQ1fVb7Uxf4mcj4n8t2s&#10;7vc30aYIVe1LbfLYq+H5X5tzUUSk1gHWk8A/gB2B5nazmFXJhf5d4EG7oOYC7eziPKSS9c8FLgFa&#10;AD2AN4C7E9y354CLgba2jT8CN1n6Jbb+aPp11VyvB7wKXA90sul6YCmwQxXb1t9u2OcC2wAdgfPt&#10;5r5fDX+ZR9/3e7thb1uL9Sa6b4m+b2dgBXAO0ArYH5gNHFqD8ynMdsAi4HagJ5CPa/szuBoBVn2f&#10;K2ESyZe62N9EtjGR72ZNvr9VXWMS2Zfa5LFXw/O/pueiiEidBFh3hrznOPtVGPaZDXYjqe42+bW1&#10;C10i+xa8ER4IbAxJPwgYU831esBfQt53O/BiFcsaDFwVkn4N8E4tAqzTLLhqXsv1Jrpvib7vReD/&#10;Au85Gfi4BudTmOfsZkg1zt2GPlfCJJIvdbG/iWxjIt/Nmnx/q7rGJLIvtcljr4bnf03PRRGROgmw&#10;dohz4Vsd5zMjcNUwXRNcRxO7WU/FVUlEi/9LEty3boG0VpWkr6vmeuPtfy9cw/LKzAO6xymZmFuL&#10;AKud5fFptVxvovuW6PtmAjuFnCcLa3A+hVkcsvzqBlj1fa6ESSRf6mJ/E9nGRL6b1f3+JnKNSWRf&#10;apPHXh2e/4mciyIi1Q6wskJuUlnVvJn1tF+RW4Ap9uv1ZCo2gvW//z/AZ8BevlKZJgkGHR7hjWsr&#10;S6/Oej3C24I1BYqr2LYCXFVIUL7Nq2mAhQVZvwDn1WK9ie5bou8rJLydTGkNzqcwxbbO2gRY9X2u&#10;hEkkX+pifxPZxkS+m9X9/iZyjUlkX2qTx14Nz/+anosiInEvFmuANnFKJRJ91L2q9+UDewBX4Kq0&#10;nonz/kUhJQi7ViPAqml6IuutjxKs7rUswYpqj+t76NIarreuS7BWAJ1reLwSyYMldVCCVd/nSphE&#10;8qUu9rc636PKvpvV/f4mEmAlsi+1yWOvhud/Tc9FkYRkKQsy0nRcI9OgS+twHdEnhZ7C9ZETr+Fo&#10;05ASnUsaIA8SXe+5cdK+rGL5o3FPMwWdZPNqaxVwNK790FU1XG+i+5bI+762ko768hmugXpjSORc&#10;KQDyQj5b03yp7v5W53uUyHcz0e9vXe1LbfK4Ib93IiKV/ho7G/cY9kDco+u9cE/rPEntS7C+wz21&#10;0w33qHsnXAPXT+K8/xXgZXtfR9xTXW9R/yVYiazXs/ddi3tib1v7fynuyaPKHIhryxF9mmkb+38V&#10;7kmymvxiDntfB7sR3ljN9Sa6b4m+ry+uROsiXOlac+AIYhu517TUwP8kWg8rYelP9Z4irM9zZSKu&#10;R/7swHISyZe62N9EtjGR72Z1v7+JlGAlsi+1yWOvBt87lWCJSL0EWOCeqpkOFAHz7eKXXQcB1qHA&#10;27h+hrZYIHcP0DrO+9vZhXUVruryWdxj2vUdYCWyXs9uiE/bRXuT/RrfLcG8/zWuemWzTSPtl3RN&#10;L+jx3tcBGA/cVo31Jrpv1cmDPe1GvN7W+5UFE3V1U+thx2y5nbdjgDMbIMBK5Fw5xr5PJSHLrCpf&#10;6mJ/E9nGRL6b1f3+JhJgJbIvtcljrwbfOwVYIiJJGJxm0r7pZiMiUgNqgyUiIiKiAEtERERERERE&#10;RERERERERERERERERERERERERERERERERERERERERERERERERERERERERERERERERERERERERERE&#10;REREREREREREREREREREREREREREREREREREREREREREREREREREREREREREREREREREMlVEWSAi&#10;IimoFZANeMBaZYcowBIREUlMO2BvYB9gL6AnsD2wbch7FwETgO+A54Clyj4RERER6A1cBbwBzMaV&#10;TtVkKgKeB7oqS0VERCTTdADOBp4G5tYioIo3bQROUzaLiIhIOmsGDALuAkYCpfUQVAWnUuBYZb00&#10;NLXBEhGR+tIWONSCqgG4dlS51V1IixbQty/svjtsvz20bQvt2kHTprBlCyxfDpMnw6efwvz5oYtY&#10;DrwKTAQmA1NQw3gRERFJEc2Ao4F7gJ+BEmpQ6rT99ngXXID39NN406bhlZbieV7VU0kJ3ttv4+2w&#10;Q9XryIblEfgKeBS4GjgC6KRDKCIiIsmgN3AjMBQoqElA1bw53vHH4z3yCN706YkFU5VN77xT8yrF&#10;HFiXA8OBJ4DrgMOAJjrMIiIiUp9ycaU9DwLTaxLERCJ4e+yB94c/4H35JV5BQe2DKv909NF1244r&#10;CwoiMAS4GMjXKSAiIiJ1IduCqv8Bq6oboOTn4x18sAuoBg/GW7q0bgMq//TZZ/XbaD4bVgI3ATk6&#10;LURERKQmDgQewXXamXgQko233354t9yC9/nneJs3119AFWyD1a9f7PbceWdsWtu2ePvui9e6dY2r&#10;EscAfXWKiIiISCJa4Tr7HF+dgKN7d7wrr8R791281asbJqAKTu++G7tdJ53k5h11VMX0bbYp/9zS&#10;pXjffIP3xBN4112Hd+SReF27JlSatR44SKeMiIiIxLMHrmH3hkQCqqwsvP798f7xD7wxYxonoApO&#10;wSAqJwdvyhQ376GHYvdh48bKl7d8Od5rr+Gdd56r5gzLhwhsBg7X6SMiIiJ+/YGPgDKqbpxeNmgQ&#10;3mOP4S1blhxBVXQqLMRr0qTi9p5+ups3ZQrewIGxwVdhYeLLX7YM74YbXGBJbCP4NcAOOpVERETk&#10;EOBzEiit2m8/iv/zH7xFi5IrqPJPo0bFbnffvni9eoXv04EH1mw9w4a56kViS7LG4foBExERkQzU&#10;D/iyqqCqZUtKr7kGb+LE5A2q/NMXX1Svkfp779V8XRMn4nXqFLrcR3R6iYiIZJY2wENAcWWBx157&#10;4f3vf1W3T0q2acyYxIOr226r/fp+/BEvNzdm2SXAfjrVRERE0l8W8BvceHxxg46DDsL79NPUCqr8&#10;0+bNoQFPhWmXXVw/XHW1zn//O6T7hhzGoT6yRERE0lp33Hh7cYOOI47A+/rr1A2s/NOhh7r+rXr0&#10;cCVxRxyBd845eHffjTdyJF5ZWd2ur6wstvE84LVowbU69URERNLTubin20IDq3798IYOTY/AqjGn&#10;CRNiS86yspih009ERCS9tAVejxdYtW2L9/DDeMXFCo7qarrhhtC87qZTUUREJD3sDswhzgDLl1+O&#10;t2KFAqK6nt55JzTA2j3Fz6Vc4FjcgxGfAiOBl4FB+pqJiEgmOZU4vbB36oT38ccKhOpjKitzDwgE&#10;8rzYShJTUVvgr7hBrUNLQfNgOHCkvnIiIpLOIsDtxOmJ/dRTVWpVn9NLL4UEIHl8moLnUT5wK7CO&#10;RAf1diMAdNZXUERE0k1z4K2wm1+zZnjPPacAqL6nPfeMrYrdaSeOSrHz6GhgOlSvs1bAy3Hdf6jv&#10;LxERSRu7AOPDbnrdu7uhYxQA1f/4h8GxCc85B8/zODBFzqGWwJNUMg5lXjal+3Rl/YBurInEG/gb&#10;NgL76yspIiKprCtwD7CFOGPsLVmi4KehpubNK+Z/bi6lN93EmldfZdskP4/2A2bFC6w6t8Z78Ay8&#10;VQ/ieU+6acIdeKfvHWcgcFgGSb/PIiIiWzWzm+HVuOrAong3xVNOYUlBgYKehpwuvjj8WHTsyFpI&#10;yqrCCHAdUBi23U3zKLvrZLxNj5QHVsHp1cvxWjcN3e839XWtmNEiItJ48oGdcVV+fYDtgE72twvQ&#10;rqoF5OXBAw/ANdcoMxvaypWw334wd27obA94APgjUJoEm9sGeAb3xGmMo3aBJ86HHTpUvaCRc+Hw&#10;B2FTYcz+7gOM0ZmhAEtEpLGuvacAF+IaGDet6YJ23RWeeQb691emNpaFC+GUU+CXX+K+5S3gPFz3&#10;DY1lH1wJ0w4xEX4O3r2nErnucIhUIyp4dSSc90xM8uPAVTorIFtZICLSoLoBHwN/wJVY5dZkIZ06&#10;wd/+Bs8+C9tvr0xtTK1awcUXQ9Om8NNPUBwbRvUFOthxbwxXWJC3TXDGHt1gyPVETtyjesEVQL8u&#10;8O4YWL6hQnI74GGdFW6UdRERaQDffssdbdsyBTi4Jp/v0gVOPx1efx3mzIEbb3TVg9L48vLgT3+C&#10;cePgoINC3/I74MQG3qx2wNu4JwWbxGzQIBhxK/TtUrOFRyJw3gExyb1I3U5W65SqCEVEGugH7W67&#10;sXbCBFrGe0NuriuN6twZunWDrl2he3eXtvfe7n9JfqWlcNll8MILMbOmAbviukWob4cCLwIxZ02z&#10;PHjyfDj/gNqv5OMJcMJ/Y5L7AZMy/TzI0VdBRKT+tW7NJcHgKjsbzjwTTj4Zdt8ddtzRBVmS2rKz&#10;Xbu4JUvg888rzNoZOAL4oh5Xnwv8DbiFkFqqnTrCO7+F3brWzcqahJ+vKldVgCUi0jBKS/m/4E14&#10;8GA48UTlTboGWY88ArvsAmW+8qqcHI4rKam3AGsn4BXi9Kx+1r6u5Kp107pb4cqNockbdQaoDZaI&#10;SEPotXEju/gTzjlHwVW6690b+vULnAi9OKaeVncZMDosuGrZBF64BF7/Td0GVwCTl8QklQDzdfQV&#10;YImINITDgglX6UH2jNA1UBW3Zg2b63gVHYB3gKeBFsGZ/XeAsX+BC+upG4+vp8UkzcB1YqoAS1kg&#10;IlK/2rTheP/rdu3ggAOUL5lgWiAAWb6c2XW4+NNxjcljOg7NzoK/HA/f/yGxjkNrYs5K+GFmTPJQ&#10;HXVHbbBEROqZ53G4//XAgZCln7dp76uvYHZsOPVLHSy6I/Bf4IywmT3aw8uXwUG96nf/nvwOyryY&#10;5I905B19xUVE6tFNN3HkunW08qcdeqjyJd2tWxdaDewBH9RisRFcj/CT4gVX5x3gqgTrO7jaUgzP&#10;/BCTvBD4UkdfAZaISL3yPLJWruSBYLoCrPS2ejUcd1xs9SDwGTClhos9EPgReBnX7qqCDi3gtcvh&#10;5UvrviF7mAe/CH2C8GmSY8zFpKAqQhGRevLxx9z5zjvs7k/bbjvX55Wkr0cfheHDK6ZlZVFYVsb1&#10;NVhcT+AeXIlVaOfgp+8Nj54LHVs2zP4tWQf3fBaTvB54REdfAZaISL1avJjzf/Ur/rSh4jht/OY3&#10;an+V7v74R/jsM7zhw8sDokgZG4B9gVkk1pN7L+BGXPcL+WFv6NjSBVan791w++Z5cO3rsDH2OcGH&#10;gNU6+uU0VI6ISB3buJEjzzuPT99/v+KP2B493Fh1rVopj9Ldt9+GVwXnwrRieBzXIejKwOxs4Bjg&#10;UuBkex0jKwIXHwj3nuqqBhvSA1/ATW/HJC/CDVyuDkZ9VIIlIlKHios5/Le/5ZNgcJWb6wZpVnCV&#10;GSbFGYmv2A2X858I/AuY6sE4YBnQFTgE6FzZco/oA/86HfZshHEpP54Af3w3dNYfFFzFylYWiIjU&#10;jS1buPR3v+PNZ5+N/fH6r3/B6acrjzLFLru4quBffoGSktC3ZOG6W9gdGIAbIDluK6pdOsPzF8Nd&#10;J0On1g2/P8NmwsmPQWHsvjwH/ENHPJaqCEVEasnzyFm9mtsvv5w/Dx4ce1295ho3Lp1knrlz4dor&#10;WP3JF7Qrq8Hn+3aBm46C8/tDTiO13Rs2E074L6zbEjNrDHAQsEVHWgGWiEhdB1fbTZ3Kc+edx+Gj&#10;R8fOP/NMeO01NWxPY5twjbvXWaBRiBuPL4JrhtOCIrZMvYd97htC7pujYFMVA8nkZMGx/eDKQ+C4&#10;fhBpxDv1h+PhrKdcv1cB8y24WqhTQAGWiEhdB1cnvPUWT199NduuWBE7/7zz4LnnXPsrSTkrgDUW&#10;OEWDpmygCdAMaAO0tf8rV8ZMnmZHcIHKpxNde6axC1yXB0UlrrH6Lp3hsJ3hjH2gc+vGz4Dnh8Nv&#10;XoKS2KK3lcBAYKpOEwVYIiJ1GVi1XbaMv916K1c991x4W9arrnLVgiq5Sr7DByy3aQMQLZvJB5oD&#10;7XEdeebV2RqLGM/zpFTvZ/d/Dre867plCFgFHA2M1qlUOT1FKCJSveDq+E8/5cGrr6b3nDkhF9Uc&#10;uP9++P3vlVeNaB2wlPLSpyygBdAO2NY3NYzNqfOEXUkZ3PgmPPJ16OzlwJHABJ1iCrBEROoqsOq0&#10;fDl/ue46fvPoo+SWhbRY7tABXn0VjjpK+VXPNuHa/qwGinBVdy1xpU+dgNY2JYdFFKVCpi7fAGc+&#10;Bd9OD509FzgWVQsqwBIRqcPg6rTXX+eBW25h+/nzw9/zq1/Bs89Cly7KrzpSAizBVUkV4Ho/b2YB&#10;VCdcf1KpYRpdk30TxyyAUx+HuatCZ08AjkMN2hVgiYjUUWDVc8wY7j7hBM74+GNCW1M1bw4PPABX&#10;XNG4T3ulsGXAYlx7KICmwDZAN6C7TamrmImspF8yb+Lzw+F3r0JBcejsj4FzfMdHUjHAeuA/2Wft&#10;tScn1+Sz995devuQIczUIRWROgissjZs4ILbb+eeBx6g0+bN4e8bMABefBF23FF5loANFkitxTUs&#10;bw1sR0O3h2poo1mbrJtWWAI3vAmPfxv+NcB1IHoHiY2dKMkcYG3fLbLjIYdwTk0+++C/eAQ3iGYb&#10;OxnW+Wa3xjVy3Ixr8AjuiZFmuKLndOskrYn9CtyEa5/Q0o71Gp3yCYmeG9H8a457omhdkl5osoC9&#10;gOmBX5ktgJ1su+fW0bZH1zWNNB0aw/Po++WX/OeWWzhi9OjwJ62bN4e//AVuugmyNR5GmEW46qQt&#10;9v3pCnQhlar16kIRExjHgcm4afNWwVn/gxFzQmdvBC4B3tapXLuLZbrtzxxcHx3NLa0lrj+T1cB9&#10;vvfeYWmXpeFx/T/bt7Pt9Xf2OtpfS/dAXkhFV1t+XWKv37DXveppfacBZ9Ti85cD3/i+z/nAf3Ft&#10;V0bbD4/lvv2pjTLgSeD+NAyscmfN4sYrr2T4McdwZLzg6oQTYPJkuOUWBVdmPvAj8K2db6stoDoA&#10;OBTYz4KrTFPIp+Qk4332/XGw111xg6uZuKF7FFzVUrq1wSoFfgJ+BexjgcWhQLSbv0N97+3vCz7S&#10;3SfAZFyjUYCJdvO9WV+BhHyDKwVaXw/Lvgh4Hriphp9vAtwJvEZ5qe1LFrBNtotkB/sh8QywAPiy&#10;ltv8FPA48BBp8kSR5zHgscd47K672HPJkvD39OwJ//0vHHdcRn8XNgGzcaXhuUBvXDXfdrpMBIxl&#10;BMs4JKkivhL4w9txu2CI3ivOR7UdCrDi+M4CrP72/5GWvgjYzW42a4B97ZfWRFxp11nAjvYLfRjw&#10;mS8Q291uSmfjSsO+AQ4DhgJ9LNqfCLwOHAwchXv65VkIfTz3cFvXG8CZQE/gXfv1dzZu0M/vfNuA&#10;XcBOt20dAXzum5dly9kVGBmyvjG44voyu/E2t+26wrZ5vZXOnGKlHz8CX9ln29l6x9s27GolGEdT&#10;3tfMCcBgYJTl98F2458DvIIrbm6Jayg52T53ph2Hl610Jeow3Ijya3GNK/3t6voBJ9uyVtq2R59q&#10;uRBXPfYjcCmuE93Btr549gOOwFWn/ggMwbU7CJpkN5YCXCng+RZYrANOxFU9P4F7sukM3CPjz1re&#10;gKuqO9vyuNR+6X9hv+qP8p1nxwKf2usTgf1xbVbet79hzsS1X4n+2tzftmG+/b/J0qcAt9h34EvL&#10;nxPth0iWnb/vUt7pYlvb5u3tXBkC/GDzBgOP4Ur6rk3xwCpv7FjuOOYYbhoyJLxjybw8VxV4223Q&#10;rFnG3SMWAvPs2rGtncO76dZZZa59w8gKP+gb3ZyVrguGX+aFzi7B1ercHecaKKnu7bdzbispy/Fq&#10;Mp1wAgNsMYfYCfKO7+a4ErjV0k8D9rT/37eby3B7vcSCAQ+4yj5/v72ebn8/Ay6w/8dTPv5UdN4W&#10;Cw484NE4u/qy7/Mr7OJVaAHbGvvfA06y9+/rS19m8/xDx75iadFSloX2+kJfgOVZcDDR/o9OvSzP&#10;Nti2r7D0f/qCGv/+l+KK/1dR/uSPZwHqdfb/BgsuPOD7aAGAvR5n81fb61m+Esa/WtoqCwy2AIN8&#10;x7XIpnn2vhVAK5u/3PZ7vm8fNtt6w1xn+1JoeeYB99i8G+31lfb6I3u9E9DZ/o+2QYrux0+23cvt&#10;9VQLYrKBny1tse2Xh6vWOyxwLD629T1rr5fZ9q0G+sbZj7csKGpir/9in7078L5gdddD9r6ZuPZZ&#10;HvCqzWvmO94LLLD0n4/Rc2peigdXPV54gW86dapwDCpMhxyCN3EinudlzLTC8xjueXzneczMoP2u&#10;u2ku33hP4iXT9OHVeO2ah5/jkfLOQ6WOpeMgDiPshjDASgh2scAlWuIziIrVg22t9OIWu3ke4itJ&#10;8VtlJVm/96WVAh0taAM38OUu9j58wUE8X+IeR/4vrhF1U1vetb6gAuABKwXZz7bxPeAaXIPRfYBz&#10;gbEW+HSj8sbHB9oNeZ6VTs2xm22O/TLtbNt1iy0PX4B0DG78qUWW1tkCsQHAB7bcFy29i5UeHUzF&#10;ISd62X5sYwHmDlYKuANwmx2LaGPYIsrb+rS0Eqs9rFTlRSuN9P+a7grcYMt+3vLzsJA86GDB1AL7&#10;TCcrfetvJXiJ6G6Beg8Lgg6wEp1OFnztbL/421uQ+X+2X0f4zq9oejQwOsvOoUusNKmzlUK1Av4W&#10;ZzsGWJBUYK+7+EpsK8QTgden2w+KE+zY3uYr2epoJVaX236eEfKdmGwlml1T8SKxeDGnXHIJ4y6+&#10;mEFLl8bO79jRPR34zTfQt29a3wM2Wan3d3YedbBzaiD11+YwXRUzmu8ZUuV1v8GUlMHN78BJj8Hq&#10;TeH3IM/9iP5Sh6/upWMVYSHwi93YL7MbxlD7xb3CbhItfQHWKuDvuE7UXvDdRJoGlvsa5cMD7Gd/&#10;v7L1zfGVls21/zfbxaoy0SrA6Oc/tyBlqi8QyLKb7BYLpKC8Af8evv/f8QVWHwB/iLPOaDuiMisV&#10;a2oB4Rq7oWIBUZYFL9EquPF20w16xLfeJ3FVUX/BVYPuHJKXU3z7N8nW3dqCrBw7XtFgYqPNj1jp&#10;zkLgVAtS+vtKW/Dt0/u+7YXw3px3s2363Eo3o6WE1TGD8urLlRZofGTbMN32fRs7Z+6y8+ulwPlV&#10;YucJdnw32s0NC6j/6Zu3R8g2RIMhf1PVIl9AWplv7HyaYvvxEa7K2rNz+O+4KsTXKW+76D+OK31B&#10;9qJUukBMnMjvzzyTfw0bFj6G4Omnw+OPu17Z09RK+xGQZ9+v/XUrrKVSZvIJxSxhYLJs0vINcO7T&#10;MDS8laSHe9DpNisoEJVgJSxaLXW9/R1qN76vcVUtR+OqqcbYL/TpVoq02XdTKwspwQpas/WXS+x7&#10;EhkaYXWcz/s/m2sXwjIrbWtrN9SnLGDMDtne4mrkVTM7Dzzf8qfa8teGbCuBffSXlr3ly+NnKG//&#10;VBZnOZt8gUJz3/5Gt+MjC3qbWonaWFwbrM8ob6tUFggeS3wBbnTZQfkh539+Nc+xNYH89udFoW9e&#10;Dzu/HrLtuyfO+UUgeM735cOruManYd/frMA+Tgz8CIg6ElcVfp69vgxXDf6lBYe/t+9DZwvmZllg&#10;uBj4T8g2p9xF2fOIfPghjxxzDPeGBVetW8OTT8Jbb6VlcDUV1/ZvKq5U9SA7R/KR2pVazeMbnqM7&#10;S9glWTbqm+mwx53hwVVuNmtxtRF/VHClAKs2AVZ7XFXYLF+gFcFVowy3m/FxVtJwL/A7uxniC1yi&#10;EunFtj4aBxZaaUk+ro3SlVY6M89+hUZvqMdZcJKPayxd+UWhvM3OKiuByMW1U7vSljvXl2/x9t+f&#10;1spKl8bjqp2ew/VJFjzP4gUW0dLBpbYNN+KqvX62YOliy99B9ssrtxrLjinEsAvLYRbQZOEebFhu&#10;5wI1ONbxjv2Jdh7ehatCnBU4v6LBcF4gH6ZYPvzV8mFY6O9mF2T7O2l82wLjk3FtBXPsR8S/rHSs&#10;lZVu3W6B1VG2fZ9Yeh9c9WEL3JONN+KqEoPfiXb2d3GqXBR22okTTj2VyxYujG3MfsABruuFK65o&#10;kE3ZaHm6wKaF1E8v2Ytwpexz7bgOsr/qb772yljPj7zFIoZwKGXJEaiWeXDnR3Dkv2FpyDPPzfIY&#10;UVxKXyo+JCX1JF2HyvnBbj7ZgRPJ/3+0e4bxdnO8EffI8bH22W0aIHhK1J24huw/2433MAu6HrQb&#10;3Gf2i2SKBQtVPeu0BNe+YrbdiO/EVe+NseUebv/f77t5l4VeZCoGW7Nx1W9v4Nr1RPNwmwR+KY2y&#10;m/zxuHZYLa0k7C6bP85uDh9bwBVty1STsoaFuAcQrrOAZ4uVNL1sAUtdilZV3mx5c4zlWwffsYjO&#10;3w/3VOBY4Ld2Pva0aWKc5Y+0ICnPStHW4J5yfBvXTu1/vlKKobiSxSJcZ6HHWNC1zG6+s+0ca2/v&#10;v8uWfZzvOEb1sXMvVQKsk2bO5A3fD4uKmTgS79xzKb76avJOPbXW/VsV4R62WGnnVpYF8h0tD1vY&#10;FFRgwfFGyp9aLbLvjmfLyceV6LakvIQzGLyNteXvToq2kUtihazmZ4bSnTVbq/OTwsqNcMGz8Nmk&#10;2HkRoHk+T24s5FqqV8MhtZBU3eSdeWbWIX124fCafPb118qemT59a3uhQivhmIpr9xIdnnWtXZgm&#10;Wnr0ybPJlr4F1+h4oV2oPrcL1VrcY/XLoj8E7Cb5jQUkObi2PsMp7yahk13ovgjZ3LZWUjME9+Rf&#10;c9vm6K/NXLuIDrNlTMA13o/2KP6W3YCjv1Hesc9HcI2j/22lc0NtX1pbqdSntt3jbb/mW3A21HdR&#10;zsZVSV1jgUyO5c0PFgQR2D9/0Pqp5U0zXNudJy1Pp9v+trE8GmHvb2MBzRBc1eFgCxA6WOBxH65q&#10;LRocZNk2jrCAJNqx7EQLBP3txJrbheRrCxyChlhwlWXH9QncY8qldhPeYMdjge3/XPtMgZXe/GgT&#10;tu7JlFfjtfMFvhMs71vZTfP3tr4NtrzZdkxKLH+/sQC1wG7Gs4A/49oAhmmN615jiG0rdk6+Yfu/&#10;wfLrP7hq1ujF9V3bjvZ2rr1vJWZrbF8W236vAX5jN/rVdj43teD+LVw1brK7wM7pvEreE5k3j+y3&#10;3oIPPqBs332JVGPQ5hV2nKfb97mdnRPdLDjugSs1b+0reY33g7eFfb6TfX57+3x0Od1sXls7DoW2&#10;/tF2LkWf3o3Y97dJFfstiShmKpOZzBDaMZ6dKdhaOp8UJiyCwx8M74KhaS5FORHO2VzMfWjImwaV&#10;VEXFb7+dc9uvT91aYlEtvz6p5MCPPtp6wxPJFK1wVUH/xlX7NYQTgA9xT06OTPL8aWo/FvrhSkR3&#10;JfYBlthfntl4f/4zkTvuCB3AeS3uAY1SXxDVGNdSz4Ly6PBF8bZhkf2YKrX9b6evTUJB1UyWsYhf&#10;6MxyeifrZr4/Ds5/BjYWxs7r3pYFC9ZwsK+QQTI1wPrnP3MG7dibg2vy2Wf+V/LskCEs0SGVDHQH&#10;rvRpexqm+P9D+yV8cgrmVTbuCc+BuCeNB+HaqIW67DLX8D07mwW40tKWFqzlNvJ+jMCV9Fa3K4UC&#10;++wgfW1irGE9U5lBKVPZkU10SvYNvncI/Gmwa3sVtFd3PhyzgNNJ7IErSfcAS0RqJNq7/GDqvg1Z&#10;UBaup/wvSPGORn3XwKNxDyAcT8iDPxdeyPoXXtjaoW1jm2TBbW16U/dwzQtaZ+w3xmMDBcxmNWtZ&#10;TA4L6MQqeuCREqNLlpbBFS/Dsz/EzmuSi3fITtz2+eSYzoZFAZaISKPYFdc9yUHBGW+95frHqoEt&#10;EFmNl70ZIsWU5hR4REojXk6JV5pTAtkepfmeuxhnF3sleTmh1+XSgqLI8oVlZHv5lBGhydZ2VpBP&#10;hCz7P4cscixIjJBNjj3IlEU2WdYWq5R55NGXCE2IkIsrlUvHYas3U8oSCljNBrawBo/V5LOYTqxh&#10;+1S9/xWVwLnPwDujY+dt25Ki3bty4hdT9ZSgAiwRkeSSg3vCtEKHDe3awaxZ0KZNeciDl7WY0vzl&#10;lLTa6BW38CIlLbO8ohb5XnGLZpQ0a0lJ8w54uS1qfZFeOvO7yNTv++B5HWu5qPl4LCcSp1PdfNYS&#10;oYx8NpFNCfkUkEMJuRSTTzHZlNHU+plrRhnZeOQSIQfItcDOTTkW3OUT7ast255sjpBLZOuTnM2I&#10;3wC/iPK+7KCMzbg2ZKWUsIkStlBIEYWUUEAZm4mwmWw2k8d6mrOWbdlM2vVmtrkITn0ChoQ8Kdin&#10;E6s6tma/76ZV6HhYFGCJiCTVdfFNXH9gW91wVds5D9yx6zKvoEMHitp0x8uu376PvNKSyLjPh0XW&#10;LBlUy2v1MjymEWEAjd92jDjB3XoKaal7UnwbCuD4/8L3M2LnHdCTmVnF7P7jQrYopxRgiYgks3a4&#10;bheifYLRs1tLZgw9I+ypwrpXVloYGfHuuEjBhtoMY7MJ13XJHlTdN54ksaISF1x9OSV23j7b8/Wo&#10;eRyFemVPOlnKAhGRGKtxVYVbzVm4gfHTVtf/mj2vNGvE2xNqGVwNx/WRNUDBVWrzPLj0xfDgaq/t&#10;eHHUPA5XcKUAS0QklbwZTPhx9PL6vyhP+PIHCjbtW8OPr8TjJ+BA1N9VWrj5XXhlRGx67448MGY+&#10;FymHFGCJiKSaqbh+o7aaMmttva4wsm7ZVFYtOKhmH7ZOXyP016FLD08Pg3+FPA/YqikPTl/OTcoh&#10;BVgiIqmoFDfs0FYrVhfU7xonfbOB6neZ4BHhKzz2hfR7ci5TTVgE170em56dxRPrt/B/yqHkl6Ms&#10;EBGJa5X/RUlpPQ7lVlK0MVK4ac9qfqoAj7FQszFcJTmVlMFFz8GW2HEZPigt42rlUGpQCZaISHwV&#10;+mkqKfHqb01rFs+iOt0oeCwF5qhKMP08/BWMWRCTvAA3ioIGbFaAJSKS8ir0dZWXV3+XzEgkUkbi&#10;Y0kuJYstwC46ROll7Wa46+OY5BLgPAIlqqIAS0QkVVUYCLp7p+b1tiKvw/Z7lQ04cznbbPcVZC2o&#10;5K1LiLARj546POnnoa9gzeaY5H8B3yt3UovaYImIhGsDVBiepnvn5vW7xiYtupb1O7Ir4LF2yYSs&#10;+RNWsnZZR0qL+wDZRFhMGVuAHXV40k9pGTz+DcVUrCpeBvxTuaMAS0QkXfQJJvTs1rKh1h2hTefd&#10;ytp0dq9KCldF5kwdF/lkVDE70ZmmbEYdiKab1e+9ytxlG9g7kP4osEHZowBLRCRdDAgm7LNbI/WC&#10;kJPfPHLXks78aG2usihhe6azEyvYiWK60ZRWdCKHLiTreIMSz2Ym8iPPstcvm2KCKw94WlmkAEtE&#10;JJ0M9L/YrksLunRslEIjL3L3yAn8uHi/rSll5DCH3syhN/6OKLMopT2L6MIKurORrpTQlixa0YRm&#10;NCOfNmTRHmiqw9vIPFYyhfG8xM6s5giAkA7bxwBLlFkKsERE0kVWMMA6YM9tGmVDIu/P/D7y3MRD&#10;EnpzGdmsoCsr6Mq4St6Xzyaas5FmbKIZW2hJIa0ppAUlZAEtKCMLyMajBW5461wg3x6MKqQs7vOO&#10;hbj+74uBLWRRTIQtZFNEFlvIpYRsNpMHRFiPa9S2hWaUkk0R+RT7gr98NpJDSYXlN2Uz2ZTSko1k&#10;UUZLCsmnhNYU0ZpSWuLRkggtyKEpeTSjOXm0tcAyr5HPq2I2MJ4hbOFr9qWkYv9l82PfP05fRQVY&#10;IiLpZD8CvaIf3r9zwwdX01YPj9z83SF1vuBCmlNIc1Yn+VEopAWFgbRNtAFc0+/qasFq2rKGdqxn&#10;W7bQnmI6AG3JpjlNaEpL8mhDhPZ1dH8sopi5LGYpP5DLSHZlC/vEe3NIHwyL9VVUgCUikk5OCCb8&#10;amC3Bg4uSmdFzvxobzwdjDqzkXZspB0LqopsKaMVK2jNWrZhPdtQQFuKaYZ7tKA5WUSsZK88lCpl&#10;PR5riLCcPObQgUX0oIzeQO9ENq84LEATBVgiImnkRP+Lvju1ZfuuLRo0vMo6/5NStpQ00aFoBB5Z&#10;rGMb1rFNWL1d/a02RrYORupSR6MiIhX1AfbwJxx/WPcG3YDIK1NGMG5Fbx2KzNImNqm9ckUBlohI&#10;ujg7mHDmcQ3XaXpk5ZZRkTt/HKjDkHlCHqPoolxRgCUikpYB1s49W7PXrg1UkFDmrYqc8kF3vED7&#10;HskIIa38+ihXFGCJiKSDvYCd/QlnHt+ApVf3/zKdZZs66jBkpr6xSTuiPssUYImIpIGY6sGzjt+h&#10;Yda8rmh85NkJ/XUIMu4uXMp2zOJYfuh6JDMCc3MBnRMpSk8Riog4kWCAtUefduzSq01DrLsk69Ih&#10;LVQ1mBEBlUcvZnIwy+hHa1qwM9AL6HX8Crj+y5hPHAp8rYxTgCUikqoOArbzJzRU6VVk2MIfmLBi&#10;kA5BmsqnkIOZwCGUsS29ibATsFPwbb22ge3bw7yKPY7+GrhDmagAS0QkVVUovYpE4IyGeHqwzFsa&#10;ue7rvZX9aSaXUvZjBkexkc70JcK+iXzsqF3g6WEVkna3YGyGMjW1qA2WiIj7sXm6P6H/nh3ZoXvL&#10;el9x5L6f57CxuKUOQZrYhencxk88whYuog9d2JdI4g3VzwgfSOcSZWxqXlRERDLd4cC2/oQGqR7c&#10;WDw18tzEAcr+FJdLMccxmiPpQB616iD28D6wTUtYsSEmwPorGjonpagES0QEzvW/yM6ONEjnopE7&#10;f9yosQZTWDM2cyk/8AjrOI4DyKNXbReZkwWXHBiT3Ak4XxmuAEtEJJXkACf5Ew49oDPbdqjn7oc2&#10;FU+JvD9zX2V/CsqnkAsZzoMUcwAHEaFDXS7+d4MgO/bufAsam1ABlohICjkQaOtPaJDSq7//pNKr&#10;VBMBjuYX/sN6DuJAIrSuj9X0aA+n7BmT3Bu4VAdBAZaISKo4tsI9NALHHVrPgztvLpkaGTxjP2V9&#10;CunGQu5nAqexL1lhwwbWrTtOhKzYXtHuBPRAhAIsEZGUUGFg5b12bU+Xjs3qdYWRO3/coNKrFBEB&#10;TuIn/kI7WrJbQ622Xxc4K7YCuRPwTx0UBVgiIskuF6jQB9XB+3aq3zVuKp4SGTxDba9SQUs28E/G&#10;cDz9gWYNvfp7T4Pm+THJVwV/FIgCLBGRZNOLwGC6++/eoV5XGHngl3UaEicFbMsS7mEV7dirsTah&#10;e1v4y/Gx9+0IvAy000FSgCUikqzaBxN6dKvHJi4lZYsjr01T6VWy24UZ/I0m5NCjsTflxiOhXxcK&#10;/GmeG9LpBd3DFWCJiCSrFsGEVi1y621lkcEzZ1Bapg6ek1lP5nM9HYlUfLK0seRmw1tXkt80EtNq&#10;7wTgHh0wBVgiIsloc0xCQWm9rSty/897KMuTWDcWcwst6qv7hZrq04nIHf2YFjLrD8C1OnAKsERE&#10;ks26YMKKVVvqZUWRKatHs7awjbI8SeVTyK0UEUnOtk23XMOOZ3dnccish3AN30UBlohI0pgNFate&#10;psxaWz8B1r9+aa3sTmI3MD4Z2lxVIufFW+myf2fWBE8t4L+40ixRgCUikhQ2Agv8CSPHr6z7tRSW&#10;zmHYwt2U3UnqACbRk6Tv+DU3G4beStt+ndgYEmTdlwX/w3U9IgqwREQa3XD/i29+WkJZWd32Ahp5&#10;Z8YCdSyapCLA+TRNlc1tkQ/f3EyLXTtXfLIQoAwuz4EfgB10YBVgiYg0tm/8L1auKeDbkUvrcvml&#10;kcfH7qJsTlK7M4281ApI2jeH4bfQpH9PioPzSmC/bBgPXKF7vAIsEZHG9D5Q4dHBVz6YVWcLj6zc&#10;MpZlm7dRNiepX8W0aUoJrZvC0BvJPXUvYh57LYXmwJO58AswQAdZAZaISGNYSqAUa/DncykorKPu&#10;Gl6aUqAsTmLb0TlVN71ZHrx9Jdl3nYwXMjA0xbAXMDwHvgIO08FWgCUi0tBe979Yu76I976YVxfL&#10;3RJ5eZL6vkpWuZSRy3apvAuRCNx2HJGvboQuORSGvafEBVdf5cLPwMmgoZoUYImINIx3oeLN6dGX&#10;J9f+5rdg/Xg2FLdQ9iapDqxKl2BjUG9KJuew8bdAdpz3FMO+wHu5MAW4AD1xqABLRKSerQbe9CcM&#10;H72c0ZNW1W6pr08rVdYmsVYx3R2kriKmtC6g/eO4hleHVvLWYtgZeDEP5gBXQ+o8RakAS0Qk9fw3&#10;JuGlWpViFUfemt5X2ZrE8mKfwktZc9n66OuewNfAd8CxxC+iK4KuwH9zYS7wOyBPJ4UCLBGRujbS&#10;pq1e/2g2K1bXrI16ZOWWiawtVO/tyawwjarIfiY/mDQQ+AQYi6sPjDfKeDF0BB7LcSVaV1TyVlGA&#10;JSJSI49WuP8WlfL8OzNqtqQPZm1Udia5jTRLkz0pYzQ7xpu5O/AiMBW4EmgS530l0AV4Mg+mAcfo&#10;BFGAJSJSV97Iy82qMAD0k69NrVHP7pHXpqk37WS3nG2A1G8nV8x0NtKlqrf1Ap7AFVPdArSM874i&#10;1xP8p7nwKqA+3BRgiYjUWmFuTtb//AlzFm7g028XVnMppXOYt66rsjPJlZBFCUtTfj8WUq0TtBNw&#10;D26k85txvZKGx22ckwszgHN1sijAEhGplU1bSh7Jzo5UKLJ65q3p1VpGZNTyBcrJFLGOFSm/D6Pj&#10;9sxQqQ7AvRZo3Uj4o4TF0Bp4BXgItc1SgCUiUgvzd+vdrsJYOZ9+u4DV6woTX8Lb09T3VapYwuaU&#10;34ef6Vmbj3cEHgAmAcfFf9t1FmgpyFKAJSJSMzv2aPmO/3VRcRkffDk/0Y9viXw5b1flYsoEJ61S&#10;evtLmc0aetTFonoCH+M6hIvToOtM4HGdNAqwRERqpMP2rR5s2qRircvH3yRW6xdZXTCNgtImysUU&#10;MYbeQGHKbv8S5tX1Is8AxgFHhM++3CZRgCUiUj1PPDF++UH7bLvanzZ0+OLEnib8cfE65WAKKSSP&#10;DUxP2e0fQ1m9/MgAPrVgK+ZHBDyI66RUFGCJiFTP/nt0mOB/vW5DEdPnrq/6gx/NaavcSzHj2JCy&#10;2z6S7vW16FxcPw2HBdI918PDXTpxFGCJiFTbnrt0GBZMGzu5yrEJCyM/LOyt3EsxH9ObVOwPq4zF&#10;LI/fwWhdyAFex5VoBZyP61pLFGCJiCTuqP5dvszOrjiK2/zFVXTOvkbtr1LSajqwlokpt90rmd4Q&#10;9/GOwN3hsdfVOnkUYImIVEubDjljO3Wo2DPQslVbKv1MZPTyNcq5FPUFJSm3zWMbbpsvJPTJwosh&#10;dgxEUYAlIhI/WOr5/Nrs7EiFG1hRURXtib+e30w5l6K+ZXc8UusBhZF0aqhV5RFaXNUWOFInjwIs&#10;EZFq2VJQWiHAapJfeYfZkW8X9lSupahichmbQtWEZSxlAbs05CrjDBR9qk4eBVgiItXRZNWawgrV&#10;H21bV1IbUlK2iGWbOyjbUtjL7A5sSoltXcFUqNkQOTXVntDiqpNQ7+4KsEREqmGXMs+r0Mp91x3b&#10;xH1zZMEGjT+Y6jbSkomMTYltHdk4Tz2eHJvUAThEJ48CLBGRRMXcNHbbuV38d49YWqwsSwMvsiuw&#10;Jem386e6GR6nuk4MDxxO0ImjAEtEJFEVRgrpum0zem3XMv67f1jUWlmWBtbRljGMTuptLGUGKxun&#10;D6ptgf6xyWrorgBLRCQh2QRKsI48qPKRQSI/L+uubEsTz7EvpSxO2u2bw9zGXP3RsUn9gM46cRRg&#10;iYhUZQegQonUoQdU8kR8qbeU1Vs0RE66KCSfN1iRtNv3KY1aWhpSXBUh7tjQCrBERKTcbsGEvfvG&#10;f0AwsnLLQmVZmvmWPVjPuKTbLo9FTGKvxtyEA4BWCcVdCrBERKSiCuO7ZWdH6NOrkkKDiSs2K8vS&#10;0D1sC6xNqm0azyQ8chtzE3IIfWzwKFxJlijAEhGJq43/xTbtmpCTXcnlcvgSDReSjlbRibeZkURb&#10;VMib7JQMGxJSXNUF6KOTRgGWiEhlmvtf5OZUfqmMfLNgO2VZmvqC/VjIiKTYljl8z0qSYrSAOA2u&#10;DtcJowBLRKQyq/0vVq4poKQ0zjiEZd4qFmzQE1Tp7H52o4R5jboNHsv5L/2SJUv64rpsCDhQJ4sC&#10;LBGRysz1v9hSUMrP41eGvjGycsscZVeaK6AZd5GDVzHwbtDw6jUms7HhBneuSiQ8mtpHJ4sCLBGR&#10;ynwfTHj05Snh7xy9fJOyKwMsoSsPswwoaPB1j+ZzvuXQZMuSvWOTdgKa6WRxspUFIiIx1gDHAt2i&#10;CZNmrGHgfp3o2a0lFBWsyZr18y9MHbYmUja7mOO9LI5hGbsxmRJWspjO6Imq9LOCbdjEWPrRqcGO&#10;70Q+5zGOTsbzaS3wesWkiCUt18miC4CISDynAW/7E3bo3rJs7AOdRrRcM6MvriugEiIU4lVsFE8R&#10;03mDtQxjf2VjGjqCkZzJXlCv3SVs4UuG8RZHJWs2TCSkwzg3HvQHOklUgiUiEs8U3LBrW/vEWrO+&#10;KLJl9erux/Ql2i3DVKBryJW1PXvQlQP4kZ9pQRFNlZ1pZA5dWcEk9qJVvQRZpczmfpbwQ3I3Gm8C&#10;3BOb/DUk+ViODURtsERE4ruqaZMcz5/w8Ffww6ytLysfTqUjA7ifAro07thxUg9GsDuPMKfOG74v&#10;4WtuoAOz2SPZs6B5eHI7nRwKsEREqjKnZ/eWD/gTyjy47nXwPCBCiwSusp25lWIieMrONDORXbmZ&#10;Utbxc62XVco8nuVH/sphFIaNRJN8soG82OSWOjEUYImIVGnyjDW3AMP8aaPnw2s/U4hH34QWksdO&#10;7MRk5WYaWs823MK+fMMwavaEYSHj+ILr6cAIBqTa7ueHx12iAEtEpEplwO+AUn/iHwfjFZfSJOGl&#10;7M1KZWWa8ojwGgdzG2tYwA9AUUKf28hI7mQuj3EUxfFq3JJbSJ8MenjO5CgLRESqNBF4GbgomrBg&#10;NU3eGwtnJNq1YntVEaa9lXTmLjrTmhWcxGT2oi3N2QkqPOSwmqVM4h3yGZ/6T5luiE1arRNBAZaI&#10;SHXcAZyNr1Zk8JhqBFhZ+mWfMdaxDS8xiJeALEppxyKyKWQLzVjPtsDAdNjNjcDm2ORVOgEUYImI&#10;VMc84DNcPz8ATFxcu5/6kgHKyGZlSFceaWBZePIKHfTobyoREUnUJP+L9dVp0rxKjX8lvcTprl1t&#10;DRVgiYhUW4UgaVNhNT45Tf0DSXqJM8r5IuWMAiwRkeqq0O9Vu8Sf+yplLj2VfZJOfolNWg3MV84o&#10;wBIRqa4KQ6/t0CHBTxUxQ8PlSLoJ6V11DOhpWQVYIiLVv17u6U/otU2Cn5werz2wSGoqBcaGB1ii&#10;AEtEpFr2gopDmAzYIcFP/pAaQ5+IJGoirpsGBVgKsEREauukYMKhOyf0ubWMT3BIHZEU8X5skgd8&#10;p5xRgCUiUl0n+l/03ha6tkngU3OZQEnYmLgiqeu92KRRwELljAIsEZHq2A1XRbjVKXsm+MmPVD0o&#10;6WUuoe2vPlDOKMASEamuy4MJZ+6bwKfKWMjEik8eiqS6wYQ+KvihckYBlohIdTQBzvcn9N4W9t4u&#10;gU8OZxaerrOSPjzgf7HJc4Bxyh0FWCIi1XEaVOyF/aIBCX1uM4NVeiXpZSgwJTb5GdT/lQIsEZFq&#10;qlA9mJMFFycSYM1hFBs1PI6kl0djk0qA55QzCrBERKpjZ2CQP+GkPaBLmyo/V8qLdFf2STqZR2hD&#10;q/eAxcodBVgiItVxPRDxJ/xuUAKfWsRPLKaHsk/Syd24HtwDnlDOKMASEamODsBF/oTdu8ERfar8&#10;XClP00XZJ+lkJvBsbPIY4CvljgIsEZHquApo5k+48UiIRKr41AJ+ZDE9lX2STu4AimOTb0eN2+OK&#10;KAtERGI0wfWnuG00oXNrmPNPyM+p9HObuY21rFQJlqSPCbhRzssqJo8E+ivAik8lWCIisc73B1cA&#10;1xxWZXAFIxmp4ErSiQf8Pja4ApVeKcASEammCHCDP6FZHlx5SBWfKmMxL7G/sk/SyYuENrL6Dhii&#10;3FGAJSJSHccAu/oTLhoA7ZtX8am3mEdRxTZbIqlsFfCH2OQS4BrljgIsEZHq+r8KF8kI3HBklXei&#10;kXzFAGWdpJObgRWxyY/gmmWJAiwRkYTtDhzuTzh5T9ipY6Wf2cAD6lRU0sunhHbPvhT4m3JHAZaI&#10;SHX9gcDT1TdWVXr1CWNZRWdlnaSLxcCFhLZg/z2wTjmkAEtEpDq6AGf5Ew7oCQfvWMkn1jOaDzhY&#10;WSfposyCq5Wxs96wSRRgiYhUy6VArj/h/46q9E60irvphqf+BCV93AsMjU1eAPxOuaMAS0SkJtfC&#10;y/wJ3drCKXvFfb/HK8xiNR2VdZIuhgB/Cfsp4YaMWqMcUoAlIlJdB0LFwZkvPxhy4l0hp/Edw9Tn&#10;laSP6cDZhA7m/C/ga+WQAiwRkZo41f8iEoFLDozzzgKm8DD9lWWSLtYDvwbWxs76BvizcqhmcpJp&#10;Y049gG7NctmxJp+dNZcRPy5kiw6piNTAsf4X+/eA7dqFvKuMFdxJG0rIV5ZJOijGlVxNiZ01H/fQ&#10;R7FyKQ0CrDMP4KKT9uWu6n7O8+CUB+jPQkbokIpINXUCdvYnnLB7nHvRYyxmFXsoyyQdeLiGh5/G&#10;ztqCK9VdrlyquXSrIswFnsD1NBt9sicCPAw8CZzoe++vLO34ND/Gp9l+7l6HyzzHltknzvx+Nv/M&#10;Giz7QPvsr+z1pfZ6+3r8DuxQi893wbUN3dm28cnAdD9wLdA28Lk+dl4OAQbjOu/r4Jt/sn1+7zjr&#10;vRX4qy5hdeIQAn1fHdo75F0f8yMTFFxJ+vgD8FL4rCuBUcohBVgVf2HCQNw4Sb18N/trgStsirog&#10;8DpdDbD9rMsAZaAts2uc+d1tfk2GDuljn93TXh9ur+vjaa3ewC/AxbVYxn24xtHTgW1851l0uskC&#10;qR+AVvaZvrbea+38HIQbmX6MLQNgP/t8vOBvPO6Bn/10Gau1Qf4XzfJcFWEFU/iWDzhEWSXp4j7g&#10;gfBZd8SPuySTAyxwo3wDWxuhHmF/yywwyLbXB1jaD77PtgZaVrLsJoRXq7YM5GVzEqt+bQq0qGR+&#10;iyo+H/HdtP374Pd3YDvgiyqWlYMrZclPYHv+ZMscFpjfvJrHKjeBz1xn6xoXMi/fjol/efEG220V&#10;cmz3BuI9iN8sWKoRoieu+cKLVOz0+Cv7bMSC0O+BXYDjbP7ltt+/tfkdcaVY3YDzKtkev89wfQHe&#10;rMtYrVUYGmfADpDn//YuYTgPKbiS9PEQ8MfwWU8CdyqHFGDFMywQYB2Je/L0LQs+9rJSgh3tpr0W&#10;13HtMvt/vZUkRKu/7gRWA3fhhggYiav6Wm0lCBPsM9OBQ3FPXWzAjdkUb5CNPYCxwGZ773zcQxxR&#10;BwKTbN4a4EFfwPaMrft3uHE41wHv4xrpzrd9GAVsa++/ybbx0Djbkg+8gKtzX2378qxvfVMtQHjX&#10;tudG3FMlEyxIjZYEjQQ2AksINBgO0Rn4wN6/EZjsO15Bd9u6+lowtRrXm/Artj2rLGD5l+XFOuAe&#10;3+fPtG1aZ/s2AdgNV2X6tL3nDxawgCs5G23btQ54qpKg8xwL2D+sZF8XA3Pt/2h7hg3290RgXwv0&#10;r7H/3wp8/gA7tzbh2qH2s/RS4BM7b9rqUlZjuxOo6j7U3xprHSP5O/uqM1FJF//BjXcTMgzOh3Yd&#10;EgVYcX3rC7BycKVWo3w3rsN8N/PvLNh60m6ml1hwv6cFEtFSprbA9cDbwKt2w21rJTnPWglGL1xf&#10;IeMtKGuPK2oN85iv9ONsW95frQSmvZ3o7SxweA+4wb4T0VKitlayc4sFiScBb+JKfT+ykpmLfdvf&#10;mkAP1T6XWoD5lgUM4y0fDvSViB1sN6H3gM+tNCW6zAjwMq6q6t+2H2dXcYxeAU7AtZW70UqoBgdK&#10;o/ylYq3tWEZs388ESix4zAP+Z8f0WgtIb7EAs7UFpAW2n/dZgHKLlf5EOywebUFqc8v7HsBVFnj+&#10;ppLjeLQte1IgfU9cieFPwCxcdfRTlPcl86QF9McDPwML7VzygEUhx+c/9vk+uBLJqFG+c1xqJuZc&#10;PTHaWrGQSfyFvpSSp2ySdPCg3Uzi3DfPsuuq1JGcNNynhcA8+2V6BK5q6Eu7mZbi2lu08QVYKyyY&#10;aW7BVrTkp1NguY9SXqp6gf191YKKvSxImW6BT76V8vSIs415uOqqC+yGfoCvlOMU257brdTofVxD&#10;9bOslCbqNpvf1UrEngL+a/t/Qpx1R3A98kbNAB635WyxwGy5r5TJ74yQQAJc2679gBG+oLQ5cav3&#10;6WFB7ncWIGHLLQn/URVqrQWBZRb47mAB0XgrFTrZ1jPCjmlLC8xa+47tYuA1C06HWj6ciqum+4+V&#10;kkXseJxlAVBQT9wQEsG++ZpS3naqvf09HFdNONmCqN0sIDzFgr6rcVWGv7YgOepfFpC3J7Yt3Tz7&#10;u5MuZTUSCQZY/brAHt2AIqbyJzpTWO1qb5Gk9A/idmj1vd0z1M2RSrAS8r2Vrtxir4faTXk07omh&#10;g+1mPswusn+y0oDxlLeBCVYJzIgTzEF5lc/8rb99XVq8UqPrgJlWgvEEMNtu9rm+wChaNbnCAoTu&#10;gWUssL/rA+uOjtEZtu5s4DnfdJmVHj1uAcd7FgSE7f/MOPsSDcRmJ/BebH3+vMNKxb6yfEvEYguu&#10;/HkfDTZW+ILYiAVxIyywuTTOvvmDP3Clhatx1Y9dLegK+0w7XDVv0I+4Es1eFsxfh6uSjgbIO9jr&#10;2y3Q6mbHINsXdEbN9QWVULGUb6P9baNLWY0cZEHyVucdABQwmT/SiY20UxZJqou2P4gTXP2Aaxu6&#10;UTmlACtR0Ybuh1lUPtxef2HBykBc26LlVtrxZzvROlHeo7MXUmoSFOyALdEAYQKundLeuPY/c+2X&#10;9NG+AOlmu4G3B3YltkuE4LqLElhvqQWT0eltXKnxKbiqsA646k58AQy4arB4+7YkEDj5A5V4wRGB&#10;kpjzLB8SfVLQv69eJft/FK5KbawFgscE9s0LfA+ieX+35X07XNuvTnG2Y12Cwc2oQB4NtnNyH3u9&#10;CFdtCLHtqYrjnI9Q3vB9rS5lNVLhAYFIBE7rx0xuozObFLRK6isCzsVVv4QYbvchBVf1JCdN92tY&#10;4P8C+3+oBRYRyttqtfaV+LSjvCqoeQ0CmETkA3Ps7zm4xtXH2C/pZVbSch+uumis/cq+A3geVy1W&#10;G54FD37RKvlsXFXnBSH7X1ngOM8CiANxDwJMxvXRFM9s3/v/jit5u8/mPVbH50Eb33nehopVmFBe&#10;+jQAOB3X394mXPu1H3B9Wz2Aa5B/csjyZ+DafkUCAVAfX8CU7ftstD+/53BVyx/i2ogV46qYAT6u&#10;xv5FSzWn6FJWbbvjqkW2GtCDjTvdz7YUVPoksUhKWIVrW/Jt+OyvcM0RNiin6k+6lmBFS6eiQZU/&#10;2Npk/0dLud7BPQF3Oq4NVT6u+mpXyrt0qEuFdt6vwLW1mWDBxp9wfSPNobw06XMLroZXEbTUxt1W&#10;AvKSfemGWPpu1QjaLsI15r4N1+D8hUreX4YrsRqLKzl8ygKds3zHpq58aMf8RMr7qZptAVAeripv&#10;Ca591L12TC60eR9ZcDUG184rzDe4Krt+gfQulPeDdZm95znKG8s/BPzTgvs/4zoZ3Q73wMRfq7F/&#10;e1hw9pMuZdX2RwLVvn9bQK6CK0kH0+2XeZzg6j1c8xQFV/UsqR49fv06bqvNUDmfj68wVE5LK7nY&#10;RMXSp1YWOG2g/ImJLFx7mTW4aqIWuBKtdZT3tbSR8uqaPCsF2YIrHcuym2UxFdvFeLaMeMFtd1vO&#10;HGIbGObjGi+vo7y9VbT0JQ/X9qrU3tfMgpRC2+eW9v9me2+eLb80zrY0txv8bMurNpY3G2y/IlSs&#10;hsq3/PEvM9oj+gL7bCvfNsTTxdY915e3OZbfhZYWXddmy882ts71geO51uY3s89Ej28WrnRwgwXd&#10;/mNbhmuQ3su2O3qsci3vN1PeBirMjnYt+z2uM9FsKvZLVkDlDUfzcVWlebYef1F9U8sH//nbNrDv&#10;M4CJuCpeSdz+9qNl6w+o/uD9iLpikNT3Ga69SZwbz2O4h2vKlFMZFmA9eCF/OKg3V9fks7e+yalf&#10;jWe0Dqk0sA9wpY0HNvB698V18XBo/B+qEiIXV0VdoYT2U8ob6ImkojJcdcTt4dGTZ7PuUk6JSKrY&#10;GffUZEN3lfBPKq+KlXB/tpvN1ukgVwiuSVPKTsvBOyZwXvumTdRsXFhJpxIsEZF6NBD3JPHWnvnz&#10;cY3sdlHeSIoahntaamH47EW4h2w0cHMjyFIWiEgG6I3rHqPCsEd3KLiSFFWCezrmsPjB1Qhce0MF&#10;V41EJVgiku464rrd2NGfuA/u8csc5Y+kmGm4x51Hxn/LI7hOi4uUW41HJVgiks52xj0xWCG4aoMb&#10;50rBlaSSUtzjynvHD67W49pbXafgqvHp+iIi6eoQXLVghSFvcnEDTfZW/kgK+RE35E0lj8qPwfUn&#10;OEO5lRxUgiUi6aYprsPWL4LBVRbu0cujlUeSIlbhejo+OH5wVYYr2Bqg4EpEROrLsbhRBWIeV88D&#10;71U90q8pRaZi8B4Cr0387hc8XBcxB+prLyIi9SEvO5uL7Ad+6I2oLXhDdNPWlCLTUPB2rzywKsYN&#10;udVCX38REalrO+E6XF1SyY3I2xu8Gbppa0qBaTx4x1UeWHm4cXR319dfRETq2uG4gcnLKrsRtQDv&#10;Aatq0c1bUzJPC8C7BLzsygOrxcD5qHslERGpY3vixl2s9Bd+BLxTwJunG7emJJ/WgncreE0rP6eL&#10;gAepOJC8iIhIreUB9+DancS9ETUD7wrwJunGrSnJpyJrwN6h6urAT4G+ugSIiEhd64zrKDTuTWhn&#10;8O4Fb6Vu3JqSfCoD723wdqo6sBoNHKmvv4iI1IedgQXxbkLHg/e9btqaUmQaDt6BVQdWc3HtrNRH&#10;pYiI1ItdgKVhN6G9wPtJN2xNKTLNAO90axtYSWC1Gjd2YBN99UVEpL50AeYFb0JZ4N2hpwI1pci0&#10;ErzrrYPbSgKrAuBfBEYcEBERqWv5uHFsK9yImoL3nm7amlKkB/YHq+6BvQw33ngPfeVFRKQhPB4W&#10;XA3VjVtTCkw/gbdn1e2svgb21VddREQayrmEVAu+oxu3piSf1oB3XdUdhU4BztDXXEREGlI/YFPw&#10;pvRP3bw1Jfk0BLzOVffAfgWQo6+5iIg0pBbA5OCN6QTrN0g3cU3J2lnoHVbKSuUDMqsH9gyliFpE&#10;GlMW8AKuW4atdgBeRIOuSXKagqvPHhv/LT8AVwHjlVuZfXETEWks/wBO9Sc0Ad4C2ipvJAl9BhwQ&#10;P7haD/wGGKjgSkREGst1hFStPKHqJ01JOj0BXk78KsFvUbcLIiLSyG4Ou0n9VjdxTUk6huDNlXcW&#10;ejOqERIRkUaUDzwcdqM6Wr20a0rS6Zr4wdVS4EB9rUVEpDH1An4Ou1HtD95a3cg1JeH0l/jB1Rhg&#10;O32tRUSksbQF7gY2ht2oBoK3TjdyTUk4vRF/kOaPgOb6aktl9BS0iNSX5sD1wB+ANmFvOB54E2im&#10;vJIkMwvYA9f7bcDXwHG4tlciIiINJhe4GlhCnOqVHPDuVkeimpJ0KrWS1ZBzdyTQUl9xSYQ6GhWR&#10;upIFnA3ciWtvFWp74BXgIOWXJKnXge9jkxdYydUG5ZAkQlWEIlIX9gSeAvaL94YOwK247q2bKL8k&#10;SZUAOwOzKyaXAYcB3ymHJFEqwRKR2l5D7sS1swq9nrQCbrRJdSuS7D6MDa4AXlJwJdWlEiwRqanO&#10;uNqUQ8JmNsWVVv0RV3olkgpOAD6umFSMq/JeoNyR6v76FBGprh2AoYQMDZINXAbcDnRVPkkKKQC+&#10;ik0erOBKFGCJSEMFV98C3YIz+gOPAXspjyQF/QRsiU1+RzkjNaGxk0SkOvKBt4LBVQ7wN2CYgitJ&#10;YVPCk79WzkhNqARLRKrjPmBvf0JzXGehxylvJMXNik1aA6xQzogCLBGpT71w7da3ygM+BQYqbyQN&#10;rI9NWqJckZpSFaGIJOq24I+yhxVcSRoJeaw+W7kiCrBEpD41wfXSvtW+wBXKF0mzkzyglXJFFGCJ&#10;SH0aiOvaaqs/oY70JL30jE3qDLRWzogCLBGpL4f5X+QDRytPJM3sGJ68p3JGFGCJSH1pF7wRNVee&#10;SJo5IPymeKxyRhRgiUh9yY37QiRNbENocdXJqDZcFGCJiAIskZo7PjapDzBIOSMKsESkPuQowJJM&#10;cBGhxVVXK2dEAZaI1IfcuNGWSBrpBRwem3wqsIdyRxRgiUhdK/a/KFF+SBq7IfxeeZdyRhRgiUhd&#10;2xj3hUiaOR7oH5t8AnCickcUYIlIXdoQ94VIGrozJC0Cj6AeSkQBlojUoY0KsCSTHAX8OpDmwfbA&#10;3codUYAlIgqwRGroYaBlbPI1qKpQFGCJSB1Z6X9RCKxWnkia6w78PTY5kgXPA92UQ6IAS0Rqa36V&#10;CSJp6DpiOx8tg3ZZ8CHQTDkkCrBEpE4DrHnKE8kAEeBZoFNskLUn8AIaRkcUYIlILQMsTwGWZKKO&#10;uDrB7NhZpwN/Uw5JmGxlgYgkoBT4LdAimrAL8Cvli2SIHXH1gV/EzhoErAFGKJdEAZaI1MTJuMfU&#10;AdcZ0IXKE8kgBwJzgXGxs44BFgBjlEsSpSpCEUnUmLgvRDLEk4SOVRgBnkaDQosCLBGpbYC1GrXD&#10;ksyTD7wH7BceZP0X+LNySRRgiUiNA6zQBJEM0BL4BOgbPvvvWfCSxWKiAEtEpEqTcX2MbjVSeSIZ&#10;qgPwDbB3yLwyOD8XhgE9lFMKsEREqlJMoNBqqPJEMjzI+go4KPzLsm8OTADOVE4pwBIRqUqFmGoU&#10;7vl0kUzV2r4UF4TMK3HdmryR42oUt1duZRZ10yAi1VEGXBx94QEH4PrEEslUOcCvgVxctaEX+6XZ&#10;KRuu9FyhxlgCVe2SnlSCJSLV8SOw2Z+gakIR9wjhbcAQoEvI/FJoCtyZ6/rLug3XQbyk+TkhIlId&#10;n+HrxL07rrsGXUxEnJXAFcDgSt6T5do0vl0Gb9rvlA1VLLYVsA+uXX1voBfQBvdQowcsBxbb1/Ft&#10;4GcdCQVYIpJargf+408YRnhDX5FM9gFwHVX3F5cFJREYXgpTgSXAOguo2gI7AP1wTyQmes8uA36D&#10;G6daFGCJSIrogqvm2NrE4DrgIeWLSIzNwL+BB3Gd8zagImAPXNAmjUCN3EWkujbgRgvpEU2YD9yg&#10;X2wiMXKBQ3AjpTezaGdjw93ftwXe0lFoHLoeikhN/A54zJ/wFXCY8kWkUsW4tllPA18DJTVYRhdc&#10;A6xtcH1xFQKrcB3/Lq/41iJgO2CZcl4Bloikho7AItwT6gCcDbymfBFJ2Ergc2A4MBPXQn0Z5Q2w&#10;WtkXbWdgV2A3YE+gU5zlvQ2cEZv8R+DeOtjcFsA5wPHA7lnQOgIzS+F94H/ACh1RBVgiUjc+Bo6L&#10;vsjDNebtpHwRaRRluHr7BRWTJ+EayddUHnCTTW3D3pANxaXwCG6g6y06Eo76wRKRmnrc/6IIeEZ5&#10;ItKoN/TzYpP74moUa+IQ3PBY/4gXXAGUuqZmN+a6TlS760gowBKR2vkEmOtPeMpdbEWkkZwSnnxS&#10;NRfTzL7O3+BqJxNSDL2zXF+rLXUk9BShiNScBzQBjowmrAN2r84VWUTqVBdcA/pAr6X5wAsJLmJn&#10;XNOwYwlpRpSNe4T4WGAhsU9Eeq7tfSHwrY6GiEjNbQMUWLDlAd5e4JWB52nSpKlRpt/5vo82FQPt&#10;Evg+nw2sJ/bzXjZ4F4E3x7eeAvAeB69p7PuXojbeKsESkVrZjOtpeq9owlJgX9xYHiLS8HKAlysm&#10;ZeEau4+P85E8XH+o91lpVwX7AZ/ihv9pE1jPvvaBLyp+pAXwCg3et2pyURssEamtuwk0vfqH8kSk&#10;0RwGtI5NjtcOqyeurdW1wRm5wD9x3UhU9hji4eHJGf9AsQIsEamtGcDr/oSfgC+VLyKNIg/XRirg&#10;eFzXWlER4CLck38Dgm/ujmtEdSu+zu7iKA5PLsn046AAS0Tqwj9w3fBsdQN4RcoXkUbx69ikpsBl&#10;Fi8dj+v4/flA0AXA0cDosKgrjqXhyRnf8agCLBGpC1NwHUlvNREijytfRBrFScS2ao+4NlbrgY9w&#10;zadiAoLbce2tOlRjXYsUYCnAEpF69XcCbbH+g3ukSEQaVlPgykCa50qvmoa9vzOuY7u/1SAwWByb&#10;VIDrtUUBlohIHZiIG5Nsq7m4bqBFpOH9EeiWwPvOBCYAv6rhejbFJmlcQgVYIlLH/hNMeF95ItIo&#10;WgGfAdvHmX8Qrtv1N4D2tVhPk9ikfOV+1Q8HiIhUxzRgOr5usFSCJdJ4+uI6v3oe+AHXcd3OuDZa&#10;h9TROkIGH+wI9AGmZnLeR3T6iUgdewk4P/piR1w/DiKSniZbIBfwAXByJueLqghFpK5N87+YgwaA&#10;FklnuxLaEelJwKUKsERE6s58/4tS1OJVJN09EB5gPA70V4AlIlI3llWZICJp5WjgnEBaGeRlud4f&#10;dlGAJSJSe8sVYIlknieBnWKDrLbZbuSsbpmWHwqwRKSuxcRTqiIUSX8tcd2yBLt8KIUuOS7Iap9J&#10;+aEAS0Tq2goCHbjPcU+Hi0ia2wX4EGgWSC+BnbNddWFzBVgiIjVTTKCh+89u/DMRyQADgDeJ7Wiz&#10;FPYHXlCAJSJScxP8L+a4cWeLlC0imeF44GlCO9s8DbhGAZaISB0EWBMhbyaMVraIZI6LgH+Fz7oP&#10;6JLu+5+tU0BE6kEuvt7cAbpBi4OgzOaJSAYYgGsvMDb2+rAKGJbO+64SLBGpD98Aa/0JD0OTQhih&#10;rBHJDJuBUUAvQqsK+6b7/muwZxGpDwXAy/jaWiyCJn+D/f7pBoDtoywSSQ8bgWeBecBiYCGwwKay&#10;+B9bmu75osGeRaS+bAdMB/KjCVngvQ7Lz4CmQCtlkUh6eBG4HPcIcQJKgD1w40SnLbXBEpH6ss6C&#10;q0OiCR5EPoBm28H8PaA1aqYgkhb2APbDdTSawOPCr+CaC2TjatKaVjKVUmlBWPJSCZaI1Kc84Adg&#10;X39iFnhXwIKHoWuufuiJpI2fgRMIGS+rlrJhTRnM8WA88BPwEbBIAZaIZLIudkHsHpzRAzY8DrnH&#10;QBNlk0h6mA+cbsFWPfJy4Zti+BvwbTLmg4rnRaS+LQaOwrWBrWAutDwWmuwDhe+SovUAIlLBdrhi&#10;60eATvW3mkgxHAZ8kw3P44ZCTCoqwRKRhtIFeBvXNU68C/OWG6Hp+WTYqLAiaaoYNzbhB8D39iur&#10;tB7WkwOjS+BoXP9aCrBEJOPkAH8B/ohrnxXvTaWngncl5BymC5VI2igCZgNzgQ1AIbEjwbfA9US6&#10;DleqvQZX7TgNGAesjL/473GlWqXJsK+6bolIY+gN3A+cWNV1aDso+i3kXQx0Vr6JZLRSXIOru4Ev&#10;w99yEa7XCAVYIpLRdsOVZp1JFR0fZ4N3Bng3QdY+yjeRjPcwcAMxbTe/Ao5QgCUi4uyA6/X9AqBD&#10;VW8eCCW3Qs6xyjeRjHYh8FLFpBKgI65msVHpKUIRSQazgRuBbsA59ivUi/fm7yHnOOAAKPlCeSeS&#10;sS6PTcoBdk+GbVOAJSLJpBB4HVfE3xvX1GJJvDePhJyjgYOh7BvlnUjGiRNJbacAS0QkvpnAn+xi&#10;eQZuaI1QP0DWYcB5VPqEkYikmTb4Bjst1ykZtk0BlogkuxJc/1n9gYG4bnVCqw9fBXaB0reVZyIZ&#10;IzdJYxsFWCKSSoYBJwH7A5+GvWElZJ+BeyxxrfJLJO2FdHrlKcASEamZX4DjgAOBb8Le8BZwAJTN&#10;Ul6JpK0CYEtscqECLBGR2vkROBz4Da7j5wqmQ9b+UPa98kkkLa0OT16uAEtEpPY84GmgH/BJyAU4&#10;6wjwXlY+iaSdeUkcYOUkU0bd9X/7HLzDdq0OrMlnn3l10gtDRyxfptNNJGMtBI4HrgMeBLKjM4oh&#10;chF4TSByuvJJJG3EaQKwRAFWQJ8dWg865aged1X756sHL78341tAAZaIPAxMBd4EWkcTyyByLngt&#10;IfIr5ZFIWpgZEhIAc5Jh29K5ivA43BNHW3DVtF/h2mokanfc4N33VvKen4HRSbCvf7BtPbwOl3m7&#10;LXNAnPmD7MfDX2qw7FNt2b+x1/fZ693qKX+61TJv9sF1FdDPtnGWb5qBa3D9Ju7JNr8LgPG4Bpdr&#10;cGOUHuab/1dbxsEh6zzTztuOuoTWyOfAIcB8f2KxK8HyflH+iKSF2bFJiwht964Aq65cDHwE7GdB&#10;1iS7sX1ugUEimuJ6ku5cyXu2B3okyXHMoW7Hlqxqmc1w48e1r8GyW1vetq/H7Y86yEozDq3FMh6y&#10;82girk+7HXD9283G9WvZAtcR5pe+8+E43IjuXXAPtA2zbfnEAjVs/3ewcy1osAVmd+oSWmPj7bgv&#10;9iduhMhx4C1R/oikvJAqwpnJsm3pGGC1thtimQVTR+E6J7wJ1ybj6sD7dwR+bcFYXhXLzrNlHUpo&#10;57ExtgWOBU609QR1BU4A9gocix2s1CTLSkxOpryqY0d73cX3/peA03AlavHkWn6cYb/s/du/O7CL&#10;3fBPtFKT/9kyxwf25zh7byJa2DpPtH2N52Fb10zb530sD5rhhkwZaMFXLq605+iQY9XH8uVEX1Dc&#10;zD7b3NL6+N7fyfZlX0L7qduqvwVGrwfSx9q5NcCW+xLQ0tYHri0QwGXA+bZdD+JKwuKNUdzT9r2H&#10;K2zhHfuxoFKsmpsDHENg4NcVELmEJOksR0RqbFps0sRk2bacNMzvo4BWuN6ef/KlPwq874tus4Cn&#10;gEt9JSeTcVUzk0KW2x5XAra3vR5lJQ/FcbbjHOBZoIm99oB7cEN/YIHev30391/sRrAK+CdwFvCa&#10;LQdgAa6j6pttezfZzXwMcIMFkCcDH4RsS2fgu0CQNxVXpbUBGIIrUi0BdsINursjcJXl55cWMLxu&#10;QZNny6vMgVZyEw0Ei3GNj58Iee8/LAg5AJhgefGLlRJFt/lloBflVZbDLHgrs3z8vW95RcDZwFzc&#10;WHbgxgTta9t1AfCkr+RosgVti0K27TT7+1kl+9oDV5pZZoEXwHT7+x9cad2HduxujrOMfXH9OW2m&#10;vJT1MztPTrBzSWpmggW1Qy3YBjvpHwqcOCKSOhbaDTNgvEqw6s8OgRtcVAEViw5/Z6UL39pN92pg&#10;Z+CNOCUat1pw9T+7mX5pwUY8f8JV8XS30pLBQAcreeljQcFYCyAutRvsXwPLaGbzP7DlnG6lTffb&#10;jeLkBPNkoC/A6YIbdqQPFdv+9LQT8/cW2PnlWUCSjyvt2wVf4+EQucALQDsrudkH91THfVV8zm8f&#10;C0j3sGDyfMuvXnZsD7bAprXl3Se2D6fa9l5gx/sftrxXgOtx7bGesOCrD65Er4/laZhDcR2Czw2k&#10;H26BZrRB5SHAHXYzx9Yx1LbxPmCK/bK6PuR71xNXpV1qgcCUwIVioC6ltTYCuDKYeAt445U3Iilp&#10;YrWSVYJVl0FjVft2rv29ym5oP9rN7QTCB+iOBiN/wT2teIeVGsUzD9fWZoKVRLxjQVaRlQrl4krY&#10;elrp1Dpi2wk9gati/hE3PMirdvJ8hWvYHlbtFgGe873+zko/3rHSnyuAXW1eMNi5Pk4pTk9b1xBc&#10;KSDAI8Azcfa9lwWGH1rggK17pe1/Ipb5lr/AgqAHcO2eRlupUBd7PdCC3l/hqhTBlX5t8AU8s3FV&#10;qOdZ4DrSgta1uDY68drmdSP8kd/Ftm/ZFjgP8gVY71twfRSu7d+puBKyvlailQv8y7esh3AlnX/D&#10;lYxGRdfbXZfSOvGKfcfPiyYUWVXhz6hTQJFUE/LjyEumACsdrynRhwr6BNK3tYAl+jRZ28BNzP//&#10;NiHLbWN/o71FFwIbK9mOy3CdH5bhqqtewVU9tqe8Tc1ZVjL0JK6kMxh8RDtLK/AFHfjWG4lzTC/y&#10;TQdb4LYE+AJXLbjEdzL6T8x43Vy0Duw7hJbMbtXB/m4KBCRF1TiOK3z/b4mz/1m4ar4vrITpGso7&#10;9o3XvCaa9yf48r7ItjU75P3NCa8GnmolIpfjSvXOsqA+WgV8Hq7U81vbrt7AhTbvnMCysnFthK7y&#10;nWfYeksJbwQvNXM1gdLI0fblFJGUD7Dm2A9rBVj15HNgva/0IBqI3G43xAssLVoNEy01yrFgpCxO&#10;BBwN3Paxv72JX92Vh6u2GmrB2n649jU9rbQleoH/r5X27Abc5tu2qLIqXocpxVV5Rqd/AH+27dgT&#10;15ZqTMjnNuPaYIWZYwHLnpSXDO5XyTZEH+zwN95/APiYxJ+6LEsw7UTgSFv+7riG5MH8gPJq32je&#10;v2R538fy5wxCxwxlZZyAO2gbX7CEBV7/sOA6GDQGA80bgFtsGbf70lvY8lboUlpn1tn3rMK5dBt4&#10;W5Q3IillQkJJjScdqwjX2q/UFyzYGo17umsXu1lGOzJ9EFft9jKu3VX0Sbr/4trOBavfHsNVL7yF&#10;a8N0fCUlMsW2nt1x7bYW2PIKgHFW+nO33VSbWCByLK4d0M11kAc/Bl5HS3V+b8HPb+21P0AsqWR5&#10;K2yfz7CgcRrlVaxhllienmWB5Vx7/3TLi7oUfTrsGFyp0mWBfVtrf0+3YOUvuOrb39lx6oWrwnvG&#10;gqKgcbjSrnwqDiC6H64hfp6dX9HA8Wn7ew+uXdaLFtgX2WuIbeg/HVfte61Nz+BKO6MN/MfqUlqn&#10;huEKrbb+oFkAkYeAPypvRFJCka+UJFkDrHRtdvAyrj3Ot7hSo2a4J+AG+kpXfsC11xluN9BsXJuq&#10;39v8jbj2MNEeYT+yG/Aa+9zDuMbgYTc/j/J+kM7AVRstsqBsDq6E7Ui70P8G17j+n5RXL82xdW+2&#10;18vs9YrAts0rvz8wyhdMBN2Mq0b7Na4t0OX2/m1t/viQ/Zhn71nvK5F5FvcQQS+7OY2yYDTMpRbE&#10;drL8etfypNQC3VGUV1XOttebrGRhVOC7M8XSygLbtsH26x+4J0dvwLVTe9W+f00sj9/DVb3tbkHS&#10;0bh2cRdaAPwQrhovzBf2QyTaiegmW/d03/d8Nu5BhIt9wdMQC5q/tvzawwKyCy349x+39ZYvN1pA&#10;Fw1eo0+sfqnLaZ37M+VV71sj4tXKF5GUMJnQthsTk2kbI8m0MW8/evhtNR0q56Tfft7/k68XjtBp&#10;J3WsrQXH9xH7lGd9exNXLbsz6rKpPtxLoMT4PtzTIyKS3J4HLolN7kd4N0uNIqmqCBcs2Dj7h1HL&#10;3qrJZ0sLKm10LVJTa3AN4S/E9ape1kDr7YBrX3algqt6czeuZLZdNOFxXDFitvJGJKmFNHAvIrZ7&#10;JhFJcm1xVX89G3CdB+O6clDvAfXrHsr7M/MA731XKK5Jk6Ykno4MfG9JsvZXkGRVhCIiDWw7XBu6&#10;rYVWR+Ma0IlI8upOTAPg16j84asGp1/HIpLJ5lPeGS7gnmqYqXwRSVqbCO0Re3KybacCLBHJdP/1&#10;v/BwfbGISHKaTmjD1InJtp0KsEQk0w2lvDsWwPUpIiLJG2CFmJRs26kAS0QynReMqX4JRlwikjSW&#10;hH+HFyTbdirAEhEJKbR6T3kikpRWxiatIdBxsAIsEZHk8FPwh7GqCUVSJsBamozbqQBLRMR1IDvY&#10;nzAcWKx8EUk6a2KTNijAEhFJXu8EI663lSciqaCZAiwRkeT1LYGqhjeUJyJJp3lCSQqwRESSRSmB&#10;QqsfcT2Rikjy6Bab1B1opQBLRCR5VSi08oDXlSciSaV/bFIucLgCLBGR5PUDMM+f8BhQonwRSRqD&#10;gPzY5KMUYImIJC8PeNmfMA912SCSTJoDB8YmH6MAS0QkuT0KFPkTHggd+kxEGsvRsUk7APsowBIR&#10;SV5LgNf8CSMh8p3yRSRp/Do8+axk2saIDpOISIx+wHj/NXJPKB0F2fpVKpIc9rAvqc8CYHuSpMQ5&#10;W4dIRCTGcmAAsGM0YSlkdSPJ6iBEMthaYGjFpNbAEGBhMmyffoyJiIS7Gdc31la3QMka5YtIUjgz&#10;PDlpqgkVYImIhBsPPOFPWAM51wWCLhFpHL2A/WKTz0iW2EZVhCIi8f0IXIZvrLPxkNUFVRWKJIP1&#10;wOcVk1oCH+AeVmlUKsESEYlvDfCnYOK1UPaL8kak0Z0SnnxkMmybAiwRkcr9D3jLn1AEWadAyWLl&#10;jUij2gHYKTb5UAVYIiKp4TJgmj9hIeQMgtIlyhuRRjUwNqmXAiwRkdSwATjZ/m41E7IHqiRLpFFt&#10;H5u0HUnQz6cCLBGRxEwDLiEw9vMsV5JVPEf5I9IoOsQmNSF0PGgFWCIiyeod4AICXTXMhNy9oOQL&#10;5Y9Ig1sUm1QIFCjAEhFJLa8DFwaDrHWQcwx496GRoUUa0mexSVM9aKUAS0Qk9bwKXAwU+xPLIHIL&#10;cBqULVceidS7wcDoQNo+MB3YqABLRCQ1vYzrb2d5yEU/a2coeVV5JFJvxgCXBtIiUHYmvB6Bssbe&#10;vogOkYhIrXS3H9KhnbufAKVPQnYX5ZNInQZXRwMrA+l7wFfj4Ihk2EYNlSMiUjvrgZdwj4bvEZw5&#10;HbKehJJcyNoXyFF+idSYB/wbOJdAnylAa1g5Dw7ENXJvdCrBEhGpO6cDjwIdw2Z2g6IHIO8MXXxF&#10;qm0acA3wZci8XFhXDP2BqcmyvWqDJSJSd94G+gKvhc1cCHlnAQOgZITySiQhy4Grgd3iBFfZsKwY&#10;BiVTcIV+RImI1JuTgceALvEuvudA2b2Q1U15JRIaWD0GPEhsdaDPKOBUYL5yTEQkc7QA7gQ24ZqP&#10;xExNoORv4G0Cz9OkSZM3CryLwMuP852xqRR4AMjTZUZEJHN1BZ7EDbMTesPoCEUvgFemG6ymDJxW&#10;g/ckePtUHlRFp3HAAF1WREQkah/g28puHodCyUzdcDVlwLQKvGfAOxa83MQCq8XAb9HDuCIiEsfp&#10;wGziVxuW3g9eiW7CmtJsWgHeU+AdnXhQ5eGGG/wj0DyVvuRq5C4i0jiaADcAtwItw96wJxQ/D7l7&#10;KK8khS3H9cT7NvA1gUE8K/cT8LB9tFg5KSIi1dEZeA43tEfMr/ccKPs7FJSq9ENTCk1LwHsUvMPA&#10;y068pMoDluEeHNwt1b/YKsESEUkOhwJPATuFzTwA1rwHrTup/0JJUouBd6246XuqNRjgWuBD4E1g&#10;iEqrRESkrjUF7rEbTMyv+zZQ+C7MVwmJpmSZ1oP3LHiHgJdVjZKqCKyxktvjUVcLIiLSQPbCjWcb&#10;dmPyfgfzS2GdbvCaGmv63vqqalG9oGo18AxwrIIqERFpLLnAX3FtgmNuVkfCljUwQjd7TQ01lYL3&#10;AXgDqhFUZbmSqheBExVUiYhIMjkO9yBWzM1rNyicAcM9WKMAQFN9TQXg/Ru8bokHVcuBx4EjgGx9&#10;hUVEJFl1Br4Ku5l1gIIRsNSDsQoGNNV1idUL4G2fWPXfRlybqsMUVImISCrJAR4Nu7m1gOLvYYUH&#10;X3lQquBAU22n4a6ENJESq++AC0mxTkBFRESCrgCKgje6plD6Ecz0XJWhGsBrqtFUBN4dVfddVYjr&#10;UqG/vo4iIpJOjsL1HRQTZL3rqgqne7BAAYOm6kwTwetXeWC1GXgA2FZfQRERSVf7AiuDN8HmUPY1&#10;jPZgsQcTFDhoSmQaCl7r+IFVEfAE0FVfOxERyQS74AbCrXBDbA9l411wtcyDiQogNFU2veUGGI8X&#10;XI0F9tZXTUREMk2fsCBrJyhbCuMsyJqiQEJT2PSkdV4bElgV4AYiz9FXTEREMtVuhLTJGugaLY/w&#10;YKFVGSqo0LR1ei9+Y/blwAB9rWpHfVWIiKS+5cCPwDn+Eof5QCF0PQpGW3pzXA/xkuFm4nqw3RI7&#10;awZwJDBOuaQAS0REYJ7dHE8FItHE4cA+0KO3m7cA6KGsymwbgaMtAA8YDxyMq3IWBVgiImIm4Uqo&#10;DvEnfgbe2dCxDZQB04HuyqrMjcJPxhVpBiwEBgErlEsiIiLhP5xjhtU52rW7meLBEmv4rnZIGTRt&#10;Au9frtf/eN0wHKivjoiISOU6AUuCN9IX3M32Kw++U9CRGdN88G53Y1ZW1oHo1frKiIiIJOZoXJVg&#10;hf6xlkGRB7M1OHT6TsXgDQbvuKqHvCkFbtFXRUREpHqeD95UL3Q34V88mKyBodNrWgjen8DrnNgg&#10;zXOAQ/UVERERqb72wFL/jTULvDHuhvyzB8MUmKT+tAq8q8HLTyywWgv8A2ilr4eIiEjNnU14g/fx&#10;Nih0iYKU1J3erbp9VXSai+uZvY2+EiIiIrUXwXVCWuGG+4W7QY/w4AcFKqk53Rd/mBv/04FvA8cA&#10;WfoqiIiI1K2BwZtvf3eTHqvG7qk5Da48sFqAa7y+rU59ERGR+vVB8Eb8rbtZT7RJgUsKdb3QLjyw&#10;WgncCDTR6d74VGQoIpIZ/mI34a3uc3/W2I1ZUuhAro5NHg3sCTwIFCiXGl9EWSAikjE+xbXH2XoD&#10;GAUFe7nhUToATZVFyW02sDNQUjF5MbA7sEo5lDxUgiUikjnu97/wgCdcddI8YKyyJ/k9FhtcAVyn&#10;4Cr5qARLRCSz/ALsE33RElgAo1q7aqWDlD3JqwQ3SvfSislTgH64XvsliagES0Qkszzqf7EBeAv2&#10;ArYD1it7ktenscEVwJMKrhRgiYhI43szGEg94+4Fs4Fxyp7k9WxsUjHwmnJGAZaIiDS+TcGb8k/A&#10;eOgEZCt7ktM84OPY5I+B5codBVgiIpIcng4mvAs7AZ2BUmVP8rkHV1wV8KxyJnmpkbuISGaaBvSO&#10;vtgFmOyG1GmJazQtSeJn4GDcuDc+04FdFRAnL5VgiYhkpjf8L6YAP0AeqnJKKiuBM2KDK4A7FVwp&#10;wBIRkSQPsAAGQy+glbImOcwCDsW1vwoYD7yuHFKAJSIiyWcSMNGf8DW0AdriGsJLIykGHsL1nTEp&#10;dnYhcDEqvVKAJSIiSetD/4sxwBxXKzVdWdM4vgT2Bn6P66MswAN+Y4dKFGCJiEiS+jR49x7sSrDW&#10;Kmsa1jTgROAoAsWK5UqBK4GXlFsiIiLJLQdYbbGVB3gnwgYPfvDA01T/0yrwrgEvx3cMQqa5wCE6&#10;XUVERFLHG/6beRvwCmG6gp/6nYrAewi8dpUHVkXAg+jBAxERkZRzcfDG/okLsBYrEKqfaQgU7Aib&#10;qTy4+gr1RyYiIpKyOuEGC956c/8NzPNguIKhOp02fAVj93XjQFYWWM0ATtVpKSIikvp+8d/kd4RN&#10;HgxVUFQn05yF8Mt5UBypPLBaBdyA6+xVRERE0sDfgzf8WTBKwVGtpuml8Mu/YVVL17VVvMCqENfO&#10;qp1OQxERkfRyUPDG/yQsUpBUo2mzB98Ph5m7wUYqL7V6B9hRp5+IiEh6yiHQNuhMWOm5SUFT4tPC&#10;Mhj1V5idV3lg9QswSKediIhI+vvUHwR0hS2eqgmrM81fACOOrLw6cDnuqU118i0iIpIhbgkGBFP0&#10;JGGi06q3YVSn+IFVGfAM0F6nmYiISGbZPxgY/BumKniqerofJlTSE/skYKBOLxERkcyUA6zzBwen&#10;wxoFUJVPd8C8SrpfeBJoqlNLREQks33sDxA6QZEHhQqkwqfnoSxOcLUeOEenk4iIiAD8XzBYmAwz&#10;FUzFTl+AlxXoAd+mKajrBUFPMoiISLlvggkfuyBCfBYC5wJlEAnM+hnX3mqmcklERESisoE1+Epk&#10;joelKrGqOJ0YXi04AfXGLiIiInG87w8ctnXtsBRY2fRxeHC1EthOp474qYpQRET8vvG/WAa5M6BA&#10;2eL8PTz5EmC+ckcUYImISEIBFsAnroQm440AfopN/gj4ULkjCrBERKQy43DtsLb60vWRlfFeC0++&#10;XTkjCrBERKQqZcB3/oSRarwNwOexST8DY5QzogBLREQS8bX/xXLIm+oac2esVbgOrgI+1qkiCrBE&#10;RCRRQ4MJH2R4O6zZ4cnDdaqIAiwREUnUJGCpP+Gz2E41M8rcaiWLKMASEZFYHoFSrJ+hTWkGZ0hh&#10;eLKerhQFWCIiUi0VAqyNkPOLhs0J0tOVogBLRERqHmABvO/aemekpuHJLXSaiAIsERGpjvnADH9C&#10;JveHtX148g46TUQBloiIVNeX/hfjoM3mDM2InuHJfXSKiAIsERGpVYBVBJFvYWMmZkR7oFNs8kE6&#10;RUQBloiIVNdXQIWHB9+DdZmaGYfEJh2qU0QUYImISHWtJTAUzHfQKlMzY2BsUmdgT50mogBLRESq&#10;q0I14XRouSpDu2s4Kjz5FJ0iogBLRESqq0J3DWXAh7AoEzNiZ2AXBViiAEtEROrAMGCLP+GTDL53&#10;hERTuwG9dZqIAiwREamOAuBHf8JI2EYBVgW/1mkiCrBERKS6KrTDmgd5M2F1JmbEPsB2CrBEAZaI&#10;iNR1gAXwZoYGWJHwaOoAoItOE1GAJSIi1TEKWOlPGArtMjUzTgm/l/5ap4kEg/Gk8Qj8cRBcX5PP&#10;3gQnfO4uAiIiUvdeAc6NvmgG3mrYkg/NMi0jSnEdYK2omDwUOFKniUQl1cCdnSG7b+hoBJXz3I7k&#10;ALnAJUAh8ILvLRcB+cBIYKyl9QMOxHWi93MS7P4lQDHwciNuQ77lXU1+0LUGnscNOn8WsAQYUk/b&#10;mWvXuJr2xXM07onrR+yC6B+wdROwHviB8iqQM4C2wBuU92J9LNAdmAt8bmnbAifjHmEfA5wATAG+&#10;D9mGg4CDgXt1GZIU8Zk/wNoMkc9g7smwa6ZlRDZwIvBsxeRBuBF1VulUkaTzNtxWCl51pxLwjnN1&#10;4ADzLOaKBmrb2WvPfoFFPW5p5yTJ7q+n8fqW2Q54y4K8mphqeRnBtUPwgK/raVuPtqClZQ0/3wZY&#10;DvzZXr/hOz/802bK+xV829JOstcRYLGlzQwEyR7wIHCY/f9EnO3oYUHiWfrmS4rYxs7Zrd+Ty2G+&#10;B14mTh+HXzcu1WkiUenYBmuY/Y0GXP4i28N8/w8IvD+TnQ+cXkfLWm1Bw9/qaVvvpnYj2F9lvzID&#10;Pz651kqUjgL+jiuJ+4/N+z5wTvXF1RAA9KL8oaL+gfdXZi5unLc7SLKqepE4VlBeAwDAcPdDtiQT&#10;M+MoXLF2wGk6TSSdA6zvAze7I3yBVGdc1VBzu0nOAhYAewPvW8nIBOAxK+kAuAL4wgKQkcBrFrR9&#10;gasOegqYhKva28YCgPHAJ8COlWznxbhqqB9wVVBB+wEf2va8TsXxrvYB3gMmA6OtxKS5b/4BwEf2&#10;2ddwHeFFvQI8Ddxg8++mvOTqJuCPcbZ3VyvtmWx5fFGc9zWz5R1jry+wvDrctmUyrmquvZXuTLLl&#10;buMrHboR+MmOz7eUV0v8CdjJ/n8fV8WLretzYBzwHNCzkny/HFclvDiQPtOOxZfAPbjqxzyb910g&#10;KD8iEJwP8uW7FwiwcoC/2nH6BNjLN+89XMfQh+hSJCniU/+LKZA7x103M04ucHxs8hG45hIiyaWO&#10;qgj7Ul5FFcG1BZqGK7r1LGCKVt88i6tqWoUb1PRxu5l6wL9sefdTXmU0y4KTC3xpb9gN28O1zxkG&#10;fGCvP4qzq2fY/EUWzM23G3q0irAPri3UIuBR24d1VlLS1LZ3DnAX8K4t6znf/hcBC+2zS4E1QFeb&#10;Pw/XK/MmW/7/ATNsGZPiBFjdgQ02PU95lWC0equyKsI7fHnzgh2L6OuPffn9sC+g9SyYfcR+NZdZ&#10;0PQnXFWqZ6U/B9oFrcy24XFb7jzCqxD7UF6FFxWtInzDAqv7LRgq8QWR2XZ+bLSA6UNcVckg++wz&#10;tr4SYKJ9JnqOFdm2vmmv5/hKrPa2tLv07ZcUMZBAtdj9MCVTqwkHh1cTnqHTRNI1wIrgHife6LuB&#10;PQp0s/9fBW61/y8GmgCHWulDlpWGeFa64A+wnvHdbKMB1uBAycUiXEPxlvZ6Vpxd/drm72Ov9/R9&#10;HuB/9jpapXmsvb7Ntx9Tgd9Y4LQ/0MLe+5zNP9hen2ivb/EFWB7wK8urLAtcPOK3wbrP5kcDjh4W&#10;/BxbjQDrAXt9jr0eYe/f3V5/4QvmTgNa2fS6zY9W9Y6y19EA6gt73cNe/85enxeyH6fZvN+FBFjB&#10;aXlgGZ/6jtk64BdLX2jH+XCb/1ggwBrjKymeaGnR0tHoefKhvv2SInLsB9vW78oJsNGDskwMsDaB&#10;1zT22vGsThOB9Kwi9HBVPc2B31vaULsRTrdgKlp9+B1uGIjmuGqpFb6bXfAJy5H2t9SXFi0aX2N/&#10;Z1jJ0wa7CTePs409bTlj7PU4K+nwl7QAPGQ38vvsdS/bj5dxVZ1P4ao4H/EFa9GxSB+1z97t+2xw&#10;fzwSexJvZ992gms/dC2B6oIqBPNqUiCojObVWtv/z3HtuU6LczwI7O/btr83xNlfKK+GXB+nVLGd&#10;lRIeYaVRL1FevRqt9rveAr9ox4tf4Z5CPCvwvqgJvjyO9iMUDYY32nnQQZciSRElBAZ//haaFLuq&#10;/4zTzG4oAceidpVCknXTUIe+wz3xdY7dwL72lXZcjXsSbSEwG1fN9KGVqJxvJTyTAoGUPzDw22x/&#10;y3w3TH+gF89aYHsrwVhn39Nc3/zowKpPAct86dF2QxfgqrmOt5Kog3Btktr7PvsEFTsGXOj7vywQ&#10;ZHhV5Ge0a4K2vvPmZFxbsxkJHpN4eRVc9xO4Nlf/wFXrXoqrxgwGghFfXpXhqnT9xyxsu7b4rotB&#10;G+0Yr7Gg9TsLmvaxIOl7XwkcvpvMl3Y8LvSde2H7Hb05+WXbtFGXIkkhn/l++LABsr+AguMyNDOO&#10;j/2l2QlXe6J+GTNcuvbk/r0vEBjlC46iN8UmvhthP7tZf2ffk6N97wm7OddVAAjuSbvO9tf/i+cb&#10;+9vNAqc9cFVtHXHVgbNw1Xr32vZGqyazfZ/tap/dB7g9UEpSGAhGCuzvjnFKfqIB6s02/1orMbq1&#10;Ho5dPwu6oqVz0arB/MC27m379I2dx+0sUD7WtqtpyLLn299tQ+YNxJViXYxrlB6tWh1r80faunPs&#10;7zBfgBU9X2ZSva42OtrfuboUSYoFWBV8UV5Fn5EBVohjdJpIUqmjNljRwGqD3SD/4UtvY6UIHnCl&#10;pXXHNRqPtruZbCU2021+tA3Wib7lRNtg/dkXmAQbta/BNTCPd2OdTHmd/VS7yUZvzi1xJWoe5f3O&#10;jLbtz6a8wfRmC/xKKK8aa42rKvN/9mdctRa4ErrNge053EqBvLCLpwUwb1GxncFsyhvOJ9IGK/ok&#10;4NFUbNTezl4Pt9e32OtNdgyj+XCdzX/Mtw2X2zbMDOzvZ1QsEcRXclWIe5oxKl4brGLb9mDg7hE7&#10;Llv0WD7jSwvrB+tLS+vmuwir7xxJRRP835d+sNmDWZna2H3X2OvHJzpFJF2rCEtw3ZS0oPypLnBV&#10;c4daaUO0+HYBrguCo23+l7gn8drYTfopXI/kYwM3yqMob8S+2F77q+ROIX77puW4bhiOsqBgKK6x&#10;dzQo2ICr9jsM115rnr0nWsV0ppVM9bNAYIRvW9bhuhM4DPercq59NlpidR7l3Q9ERZ/I2y2wn1Fl&#10;VrpzgOXVSvejdWtp0qW4NlSeBatHU94L+ku4NnHR4zDK9nuBb1+Porwa8l4LZHa2987GtZmLBqu/&#10;t+1tjmuntcTy4WgLXGdQ/mRi0GYrpTzcgsHoE3z/C+zrOivtCoyEwRUW0C0IpJ9lpWL+TkfH2n75&#10;S7RutoAyutxBuLZ37+tSJClYitUv+mISNJkPi7erOCpCxhhITCO0Ab5rjEhylGCVWIlUdadACZZI&#10;PEfaRa9/I29HBFfy94IOiaSgIwIlNt5jGdyr+/PhpeC9dZpktqR60uFX0Dm7vFfsapkHYyZVfBJP&#10;JJ5PcaVwFzTu6c57uCcm5+mQSIrJt+9Q9IlYToEN77qHZ7pmWmZMp/xRa5+LgBd1qohIJmlJDQP5&#10;OtQO115NJFVFO1T2AK81FJXA15lYglUGXofYEqyHdYpktixlgWSgDZQ/UdhYVhM7XI9IKhnif7EO&#10;cr8Pf0I37UVwDXcDVEWoAEtERKTaYjoa/tyVyq7KxMzYPjZpJ50iCrBERESqazbl3dkA8JErzJmU&#10;iZkR0uagK+rRXQGWiIhIDVToN28StFwa20lzRggpwcqnvP9BUYAlIiKSsArVhGUQ+dy1PdqUaRnR&#10;OTy5jU4RBVgiIiLV9S2BYcQGu9ESxmVaRuSGJ2frFFGAJSIiUl1bLMja6nto58UObJ72IgqwRAGW&#10;iIjUoQrdNayC3FHlw3hljA3hyRt1eijAEhERqYmY7hrecSVbEzMpE9aGJ6/T6aEAS0REpCamAXP8&#10;CUPcYOxrMikT5oQHV5t1eijAEhERqakK3TVMgNZrGn84qgY1PTZppk4LBVgiIiJ1FmCVQOQTaEYG&#10;DWQ+MjZpmk4LBVgiIiK18RVQ5E94z/2ZnQk7vxCYG5s8QqeFAiwREZHa2AgM8yf8CNvg2mKlvQ/D&#10;k7/XaaEAS0REpLYqVBMugtwprh1W2ndV8HZs0jJgvE4JBVgiIiK19WUw4V0XXE1I552eQ6CnVWcw&#10;UKpTQgGWiIhIbY0FlvsTvoZ2BNpmpZtHwyOpN3U6iIiISF15FfCiUysoK4aFHpR64KXbtAq81r79&#10;tWkycUfOkUyiEiwREakrFaoJ10Pke1eCNSUdd/ZuQrtqf8QCLREREZE60Z1Aic61MNuDL9Ot9GoO&#10;eE1iS6+WkCFPTkrVVIIlIiJ1ZQGBDjZ/cN01tE63Hb0WKIhN/juwSaeBiIiI1LWH8ZXq5IK3FtZ4&#10;sCldSq9eii258oAZQJ4Ov0SpBEtEROpShXZYxcDHsArX+DvlzQauCZ91NWn+xKQowBIRkcbztcVV&#10;W30CTYD1qb5jxcB5hDZsfwH4XIdeRERE6tP3+KrPdoBCD8anetXgdeFVgwuB9jrkIiIiUt/uCAYi&#10;M2GFB+tSNbj6ALxIbHBVAhyuwy1hVEUoIiJ17YtgwgewFpieijszB7iQ0M6t/gJ8pcMtIiIiDSEH&#10;F1BtLe05GZZ6MDTVSq4KwNs/vGrwUxVSiIiISEN7zx+QdIMiD35OpeCqDLzz4re72kaHWERERBra&#10;jcHAZDYs91yD95QIsO4ID67U7kpEREQazT7B4ORRmJMqTxO+FN6o3QNu1aEVERGRxpJNoB3WabDY&#10;g6+TPbj6Hrz88ODqNSCiQysiIiKN6VN/gLIdbPHgm2QOrqaD1z48uPoKDYUjIiIiSeBPwUBlHkxP&#10;1uBqPng9w4OryUBbHU4RERFJBgcHg5XnYWUyDvy8ELxe4cHVcmBHHUoRERFJFvnAZn/Aci4sS7aG&#10;7vPA6x0eXG0C9tNhFBERkWTztT9o6eFKr5Kmofs01zYsLLgqBI7X4ZOaUi+0IiJSn77zv5gHzRZA&#10;bjJs2C/AIcD82FlFwBnAxzp8x4fw2wAAAmRJREFUIiIikoyOJFA69EwSNHQfDF7z+CVXv9ZhExER&#10;kWTWHFcitDWIuRzWNubwN/eAlxUeXG0EjtEhExERkVTwoz+Q2dUNl7OxoYOrdeCdGh5YecBqYIAO&#10;lYiIiKSKe/3BTBaUrYNpDRlcjYr/pKAHzAb66jCJiIhIKjkxGNS8DxMbIrAqsSrBvPjB1Q9ARx0i&#10;ERERSTXtgDJ/YPN/MKu+g6sJ4PWPH1h5wBNo+BsRERFJYdP8wc0gWFFfgdUW8O6IP2Czh+v89DId&#10;EhEREUl1L/mDnLZQVNeBVSl4r8QfTzA6jQb66HCIiIhIOrgmGOzMqsPg6gvw9q48sCoG7kFVgiIi&#10;IpJG9g8GPa/WQWA1BryjKw+sPGAMsI8OgYiIiKSbfKCAig3daxVYnRO/w9DotA64HshR9ouIiEi6&#10;+skfAB1ag17YPwXvyKpLrEqBF4EuynIRERFJdw/7A6FW1jC9qsCqELznwNut6sDKA4YCeyurRURE&#10;JFNcEgyIplUSWC0C7y7wuiQWWI1A4wiKiIhIBtqTKhq6F4P3HngngJedWGA1EjhOWSsiIiKZKpc4&#10;Dd2nW+eg2yUWVJUCX+CG4IkoW0VERCTTjfIHS73BOwS8SGKB1XrgIaCXslFERESk3DMkFkz5pznA&#10;LbgxDUVEREQk4JoEg6pi4EPgFCBb2SYiIiIS30FVBFYTgZuATsoqERERkcS0BMoCQdVa4EngYGWP&#10;iIiISM3MxlUBfgKcDTRRloiIiIjUzq+AjsoGERERERERERERERERERERERERERERERERERERERER&#10;EREREREREZG69f+S5tzZDP5JNQAAACV0RVh0ZGF0ZTpjcmVhdGUAMjAxNy0xMS0xN1QxODozMTo1&#10;MSswMDowMIjB01MAAAAldEVYdGRhdGU6bW9kaWZ5ADIwMTctMTEtMTdUMTg6MzE6NTErMDA6MDD5&#10;nGvvAAAAAElFTkSuQmCCUEsBAi0AFAAGAAgAAAAhALGCZ7YKAQAAEwIAABMAAAAAAAAAAAAAAAAA&#10;AAAAAFtDb250ZW50X1R5cGVzXS54bWxQSwECLQAUAAYACAAAACEAOP0h/9YAAACUAQAACwAAAAAA&#10;AAAAAAAAAAA7AQAAX3JlbHMvLnJlbHNQSwECLQAUAAYACAAAACEAlcikm/oEAAAwEgAADgAAAAAA&#10;AAAAAAAAAAA6AgAAZHJzL2Uyb0RvYy54bWxQSwECLQAUAAYACAAAACEAqiYOvrwAAAAhAQAAGQAA&#10;AAAAAAAAAAAAAABgBwAAZHJzL19yZWxzL2Uyb0RvYy54bWwucmVsc1BLAQItABQABgAIAAAAIQDp&#10;1orJ4gAAAAsBAAAPAAAAAAAAAAAAAAAAAFMIAABkcnMvZG93bnJldi54bWxQSwECLQAKAAAAAAAA&#10;ACEAUn9gwGyDAABsgwAAFAAAAAAAAAAAAAAAAABiCQAAZHJzL21lZGlhL2ltYWdlMS5wbmdQSwUG&#10;AAAAAAYABgB8AQAAAI0AAAAA&#10;">
                <v:shape id="Picture 6" o:spid="_x0000_s1036" type="#_x0000_t75" alt="File:Tunisia map of KÃ¶ppen climate classification.svg" style="position:absolute;left:10336;top:2941;width:16453;height:26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39sxAAAANoAAAAPAAAAZHJzL2Rvd25yZXYueG1sRI9Ba8JA&#10;FITvBf/D8oTeml09SJq6ihYsheqhqZfcntlnEsy+DdltTP99VxA8DjPzDbNcj7YVA/W+caxhligQ&#10;xKUzDVcajj+7lxSED8gGW8ek4Y88rFeTpyVmxl35m4Y8VCJC2GeooQ6hy6T0ZU0WfeI64uidXW8x&#10;RNlX0vR4jXDbyrlSC2mx4bhQY0fvNZWX/NdqeG1lWhSH40l9bA/NYPJ0vvvaa/08HTdvIAKN4RG+&#10;tz+NhgXcrsQbIFf/AAAA//8DAFBLAQItABQABgAIAAAAIQDb4fbL7gAAAIUBAAATAAAAAAAAAAAA&#10;AAAAAAAAAABbQ29udGVudF9UeXBlc10ueG1sUEsBAi0AFAAGAAgAAAAhAFr0LFu/AAAAFQEAAAsA&#10;AAAAAAAAAAAAAAAAHwEAAF9yZWxzLy5yZWxzUEsBAi0AFAAGAAgAAAAhAGjvf2zEAAAA2gAAAA8A&#10;AAAAAAAAAAAAAAAABwIAAGRycy9kb3ducmV2LnhtbFBLBQYAAAAAAwADALcAAAD4AgAAAAA=&#10;">
                  <v:imagedata r:id="rId27" o:title="Tunisia map of KÃ¶ppen climate classification" croptop="6056f" cropleft="28673f"/>
                </v:shape>
                <v:shape id="Text Box 9" o:spid="_x0000_s1037" type="#_x0000_t202" style="position:absolute;left:19162;width:15818;height:8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16E060B" w14:textId="77777777" w:rsidR="00DC588C" w:rsidRDefault="00DC588C" w:rsidP="00D65E21">
                        <w:pPr>
                          <w:jc w:val="center"/>
                          <w:rPr>
                            <w:color w:val="E36C0A" w:themeColor="accent6" w:themeShade="BF"/>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284B">
                          <w:rPr>
                            <w:color w:val="E36C0A" w:themeColor="accent6" w:themeShade="BF"/>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Warm </w:t>
                        </w:r>
                      </w:p>
                      <w:p w14:paraId="49E75FCA" w14:textId="100F9905" w:rsidR="00DC588C" w:rsidRPr="0068284B" w:rsidRDefault="00DC588C" w:rsidP="00D65E21">
                        <w:pPr>
                          <w:jc w:val="center"/>
                          <w:rPr>
                            <w:color w:val="E36C0A" w:themeColor="accent6" w:themeShade="BF"/>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284B">
                          <w:rPr>
                            <w:color w:val="E36C0A" w:themeColor="accent6" w:themeShade="BF"/>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Semi-Arid </w:t>
                        </w:r>
                      </w:p>
                      <w:p w14:paraId="4D6C086F" w14:textId="73B034D2" w:rsidR="00DC588C" w:rsidRPr="0068284B" w:rsidRDefault="00DC588C" w:rsidP="00D65E21">
                        <w:pPr>
                          <w:jc w:val="center"/>
                          <w:rPr>
                            <w:color w:val="E36C0A" w:themeColor="accent6" w:themeShade="BF"/>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284B">
                          <w:rPr>
                            <w:color w:val="E36C0A" w:themeColor="accent6" w:themeShade="BF"/>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Climate</w:t>
                        </w:r>
                      </w:p>
                    </w:txbxContent>
                  </v:textbox>
                </v:shape>
                <v:shape id="Text Box 16" o:spid="_x0000_s1038" type="#_x0000_t202" style="position:absolute;top:9462;width:15817;height:8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3A1A274F" w14:textId="77777777" w:rsidR="00DC588C" w:rsidRPr="0068284B" w:rsidRDefault="00DC588C" w:rsidP="00D65E21">
                        <w:pPr>
                          <w:jc w:val="center"/>
                          <w:rPr>
                            <w:color w:val="FFE181"/>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284B">
                          <w:rPr>
                            <w:color w:val="FFE181"/>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Cold Semi-Arid </w:t>
                        </w:r>
                      </w:p>
                      <w:p w14:paraId="1EBD9A6A" w14:textId="3A9325B3" w:rsidR="00DC588C" w:rsidRPr="0068284B" w:rsidRDefault="00DC588C" w:rsidP="00D65E21">
                        <w:pPr>
                          <w:jc w:val="center"/>
                          <w:rPr>
                            <w:color w:val="FFE181"/>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284B">
                          <w:rPr>
                            <w:color w:val="FFE181"/>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Climate</w:t>
                        </w:r>
                      </w:p>
                    </w:txbxContent>
                  </v:textbox>
                </v:shape>
                <v:shape id="Text Box 20" o:spid="_x0000_s1039" type="#_x0000_t202" style="position:absolute;left:19242;top:12960;width:14465;height:4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AFE7506" w14:textId="77777777" w:rsidR="00DC588C" w:rsidRPr="0068284B" w:rsidRDefault="00DC588C" w:rsidP="00D65E21">
                        <w:pPr>
                          <w:jc w:val="center"/>
                          <w:rPr>
                            <w:color w:val="FF0000"/>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284B">
                          <w:rPr>
                            <w:color w:val="FF0000"/>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Warm Desert </w:t>
                        </w:r>
                      </w:p>
                      <w:p w14:paraId="37FC3772" w14:textId="54DE9B73" w:rsidR="00DC588C" w:rsidRPr="0068284B" w:rsidRDefault="00DC588C" w:rsidP="00D65E21">
                        <w:pPr>
                          <w:jc w:val="center"/>
                          <w:rPr>
                            <w:color w:val="FF0000"/>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284B">
                          <w:rPr>
                            <w:color w:val="FF0000"/>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Climate</w:t>
                        </w:r>
                      </w:p>
                    </w:txbxContent>
                  </v:textbox>
                </v:shape>
                <v:shape id="Text Box 8" o:spid="_x0000_s1040" type="#_x0000_t202" style="position:absolute;left:1113;top:795;width:15818;height:7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F9A8969" w14:textId="77777777" w:rsidR="00DC588C" w:rsidRDefault="00DC588C" w:rsidP="00D65E21">
                        <w:pPr>
                          <w:jc w:val="center"/>
                          <w:rPr>
                            <w:color w:val="FFFF00"/>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8284B">
                          <w:rPr>
                            <w:color w:val="FFFF00"/>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Warm </w:t>
                        </w:r>
                      </w:p>
                      <w:p w14:paraId="7094EE12" w14:textId="77777777" w:rsidR="00DC588C" w:rsidRDefault="00DC588C" w:rsidP="00D65E21">
                        <w:pPr>
                          <w:jc w:val="center"/>
                          <w:rPr>
                            <w:color w:val="FFFF00"/>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8284B">
                          <w:rPr>
                            <w:color w:val="FFFF00"/>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Mediterranean </w:t>
                        </w:r>
                      </w:p>
                      <w:p w14:paraId="04337A5F" w14:textId="26965704" w:rsidR="00DC588C" w:rsidRPr="0068284B" w:rsidRDefault="00DC588C" w:rsidP="00D65E21">
                        <w:pPr>
                          <w:jc w:val="center"/>
                          <w:rPr>
                            <w:color w:val="FFFF00"/>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8284B">
                          <w:rPr>
                            <w:color w:val="FFFF00"/>
                            <w:szCs w:val="72"/>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Climate</w:t>
                        </w:r>
                      </w:p>
                    </w:txbxContent>
                  </v:textbox>
                </v:shape>
              </v:group>
            </w:pict>
          </mc:Fallback>
        </mc:AlternateContent>
      </w:r>
      <w:r w:rsidR="008833EF" w:rsidRPr="008833EF">
        <w:t>During these periods it can be hot, especially from June to September, when the temperature can exceed 40 °C (104 °F) in Tunis and along the east coast.</w:t>
      </w:r>
    </w:p>
    <w:p w14:paraId="6CC39CDF" w14:textId="44FEFD08" w:rsidR="008833EF" w:rsidRDefault="008833EF" w:rsidP="008833EF"/>
    <w:p w14:paraId="12A6A9F4" w14:textId="2A3C2227" w:rsidR="008833EF" w:rsidRPr="008833EF" w:rsidRDefault="008833EF" w:rsidP="008833EF">
      <w:pPr>
        <w:rPr>
          <w:b/>
        </w:rPr>
      </w:pPr>
      <w:r w:rsidRPr="008833EF">
        <w:rPr>
          <w:b/>
        </w:rPr>
        <w:t xml:space="preserve">The </w:t>
      </w:r>
      <w:r>
        <w:rPr>
          <w:b/>
        </w:rPr>
        <w:t xml:space="preserve">Central &amp; </w:t>
      </w:r>
      <w:r w:rsidRPr="008833EF">
        <w:rPr>
          <w:b/>
        </w:rPr>
        <w:t>South</w:t>
      </w:r>
      <w:r>
        <w:rPr>
          <w:b/>
        </w:rPr>
        <w:t>ern Inland</w:t>
      </w:r>
      <w:r w:rsidRPr="008833EF">
        <w:rPr>
          <w:b/>
        </w:rPr>
        <w:t>:</w:t>
      </w:r>
    </w:p>
    <w:p w14:paraId="7776150F" w14:textId="3E2ED087" w:rsidR="008833EF" w:rsidRDefault="008833EF" w:rsidP="004578D0">
      <w:pPr>
        <w:pStyle w:val="ListParagraph"/>
        <w:numPr>
          <w:ilvl w:val="0"/>
          <w:numId w:val="8"/>
        </w:numPr>
      </w:pPr>
      <w:r>
        <w:t>Temperature range is significantly more extreme</w:t>
      </w:r>
      <w:r w:rsidR="00025205">
        <w:t>. Desert climate</w:t>
      </w:r>
    </w:p>
    <w:p w14:paraId="1FC7A713" w14:textId="025814AB" w:rsidR="008833EF" w:rsidRDefault="00F60BAA" w:rsidP="004578D0">
      <w:pPr>
        <w:pStyle w:val="ListParagraph"/>
        <w:numPr>
          <w:ilvl w:val="0"/>
          <w:numId w:val="8"/>
        </w:numPr>
      </w:pPr>
      <w:r>
        <w:t xml:space="preserve">In the winter, night-time temperatures can drop below </w:t>
      </w:r>
      <w:r w:rsidRPr="008833EF">
        <w:t>0 °C</w:t>
      </w:r>
      <w:r w:rsidR="00FD04C2">
        <w:t>.</w:t>
      </w:r>
    </w:p>
    <w:p w14:paraId="73DA4868" w14:textId="286ECC67" w:rsidR="00E763FF" w:rsidRDefault="00E763FF" w:rsidP="004578D0">
      <w:pPr>
        <w:pStyle w:val="ListParagraph"/>
        <w:numPr>
          <w:ilvl w:val="0"/>
          <w:numId w:val="8"/>
        </w:numPr>
      </w:pPr>
      <w:r>
        <w:t>In the summer, temperatures reach 5</w:t>
      </w:r>
      <w:r w:rsidRPr="008833EF">
        <w:t>0 °C</w:t>
      </w:r>
      <w:r>
        <w:t>.</w:t>
      </w:r>
    </w:p>
    <w:p w14:paraId="081DA1F1" w14:textId="4A6C5205" w:rsidR="00E763FF" w:rsidRDefault="00E763FF" w:rsidP="004578D0">
      <w:pPr>
        <w:pStyle w:val="ListParagraph"/>
        <w:numPr>
          <w:ilvl w:val="0"/>
          <w:numId w:val="8"/>
        </w:numPr>
      </w:pPr>
      <w:r>
        <w:t>Rainfall sharply decreases southward from any point</w:t>
      </w:r>
      <w:r w:rsidR="00CC0A49">
        <w:t xml:space="preserve">, with periodic droughts. </w:t>
      </w:r>
    </w:p>
    <w:p w14:paraId="379BE061" w14:textId="54D95786" w:rsidR="00FA2ACC" w:rsidRDefault="00FA2ACC" w:rsidP="004F5B8A">
      <w:pPr>
        <w:rPr>
          <w:b/>
        </w:rPr>
      </w:pPr>
    </w:p>
    <w:p w14:paraId="2C0E0573" w14:textId="77777777" w:rsidR="00E763FF" w:rsidRDefault="00E763FF" w:rsidP="00E763FF">
      <w:pPr>
        <w:rPr>
          <w:b/>
        </w:rPr>
      </w:pPr>
      <w:r>
        <w:rPr>
          <w:b/>
        </w:rPr>
        <w:t>Visiting</w:t>
      </w:r>
      <w:r w:rsidRPr="00F60BAA">
        <w:rPr>
          <w:b/>
        </w:rPr>
        <w:t xml:space="preserve">: </w:t>
      </w:r>
    </w:p>
    <w:p w14:paraId="30F3CEA4" w14:textId="77777777" w:rsidR="00E763FF" w:rsidRPr="00FA2ACC" w:rsidRDefault="00E763FF" w:rsidP="004578D0">
      <w:pPr>
        <w:pStyle w:val="ListParagraph"/>
        <w:numPr>
          <w:ilvl w:val="0"/>
          <w:numId w:val="10"/>
        </w:numPr>
        <w:rPr>
          <w:b/>
        </w:rPr>
      </w:pPr>
      <w:r>
        <w:t>The capital Tunis is in the North, on the coast, along with many other beach areas that a predominately visited to by tourists. They receive a yearly climate similarly to the Mediterranean, with sunshine and minimal rainfall in the summer.</w:t>
      </w:r>
    </w:p>
    <w:p w14:paraId="53E4EC77" w14:textId="56E7C63F" w:rsidR="00EC4730" w:rsidRPr="00ED5849" w:rsidRDefault="00E763FF" w:rsidP="004578D0">
      <w:pPr>
        <w:pStyle w:val="ListParagraph"/>
        <w:numPr>
          <w:ilvl w:val="0"/>
          <w:numId w:val="10"/>
        </w:numPr>
        <w:rPr>
          <w:b/>
        </w:rPr>
      </w:pPr>
      <w:r w:rsidRPr="00915886">
        <w:t>Saharan influences give rise to the sirocco, a seasonal hot, blasting wind from the south that can have a serious drying effect on vegetation</w:t>
      </w:r>
      <w:r>
        <w:t>.</w:t>
      </w:r>
    </w:p>
    <w:p w14:paraId="14AD4B03" w14:textId="77777777" w:rsidR="00ED5849" w:rsidRPr="00ED5849" w:rsidRDefault="00ED5849" w:rsidP="00ED5849">
      <w:pPr>
        <w:pStyle w:val="ListParagraph"/>
        <w:ind w:left="360"/>
        <w:rPr>
          <w:b/>
        </w:rPr>
      </w:pPr>
    </w:p>
    <w:p w14:paraId="71CA9604" w14:textId="47E2690D" w:rsidR="004F5B8A" w:rsidRPr="00915886" w:rsidRDefault="00B87BF0" w:rsidP="004F5B8A">
      <w:pPr>
        <w:rPr>
          <w:b/>
        </w:rPr>
      </w:pPr>
      <w:r>
        <w:rPr>
          <w:noProof/>
        </w:rPr>
        <mc:AlternateContent>
          <mc:Choice Requires="wps">
            <w:drawing>
              <wp:anchor distT="45720" distB="45720" distL="114300" distR="114300" simplePos="0" relativeHeight="251681792" behindDoc="0" locked="0" layoutInCell="1" allowOverlap="1" wp14:anchorId="65AC13E5" wp14:editId="31A5BCBB">
                <wp:simplePos x="0" y="0"/>
                <wp:positionH relativeFrom="column">
                  <wp:posOffset>1390981</wp:posOffset>
                </wp:positionH>
                <wp:positionV relativeFrom="paragraph">
                  <wp:posOffset>99695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39593AD" w14:textId="4C13802D" w:rsidR="00DC588C" w:rsidRDefault="00DC588C" w:rsidP="004578D0">
                            <w:pPr>
                              <w:pStyle w:val="ListParagraph"/>
                              <w:numPr>
                                <w:ilvl w:val="0"/>
                                <w:numId w:val="15"/>
                              </w:numPr>
                            </w:pPr>
                            <w:r>
                              <w:t>Lead</w:t>
                            </w:r>
                          </w:p>
                          <w:p w14:paraId="23BD76CD" w14:textId="3FCFCC64" w:rsidR="00DC588C" w:rsidRDefault="00DC588C" w:rsidP="004578D0">
                            <w:pPr>
                              <w:pStyle w:val="ListParagraph"/>
                              <w:numPr>
                                <w:ilvl w:val="0"/>
                                <w:numId w:val="15"/>
                              </w:numPr>
                            </w:pPr>
                            <w:r>
                              <w:t>Iron Ore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AC13E5" id="Text Box 2" o:spid="_x0000_s1041" type="#_x0000_t202" style="position:absolute;margin-left:109.55pt;margin-top:7.85pt;width:185.9pt;height:110.6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ycEQIAAPwDAAAOAAAAZHJzL2Uyb0RvYy54bWysU9tuGyEQfa/Uf0C813uJL/HK6yhN6qpS&#10;epGSfgBmWS8qMBSwd92vz8DartW+VeUBAcMc5pw5rO4GrchBOC/B1LSY5JQIw6GRZlfT7y+bd7eU&#10;+MBMwxQYUdOj8PRu/fbNqreVKKED1QhHEMT4qrc17UKwVZZ53gnN/ASsMBhswWkWcOt2WeNYj+ha&#10;ZWWez7MeXGMdcOE9nj6OQbpO+G0rePjatl4EomqKtYU0uzRv45ytV6zaOWY7yU9lsH+oQjNp8NEL&#10;1CMLjOyd/AtKS+7AQxsmHHQGbSu5SByQTZH/wea5Y1YkLiiOtxeZ/P+D5V8O3xyRTU3LYkGJYRqb&#10;9CKGQN7DQMqoT299hdeeLV4MAx5jnxNXb5+A//DEwEPHzE7cOwd9J1iD9RUxM7tKHXF8BNn2n6HB&#10;Z9g+QAIaWqejeCgHQXTs0/HSm1gKx8PyZp4vbzDEMVZM8+m8TN3LWHVOt86HjwI0iYuaOmx+gmeH&#10;Jx9iOaw6X4mvGdhIpZIBlCF9TZezcpYSriJaBvSnkrqmt3kco2Miyw+mScmBSTWu8QFlTrQj05Fz&#10;GLZDUnhxVnMLzRF1cDDaEb8PLjpwvyjp0Yo19T/3zAlK1CeDWi6L6TR6N22mswUSJ+46sr2OMMMR&#10;qqaBknH5EJLfI2Vv71HzjUxqxOaMlZxKRoslkU7fIXr4ep9u/f6061cAAAD//wMAUEsDBBQABgAI&#10;AAAAIQCZkXjy3wAAAAoBAAAPAAAAZHJzL2Rvd25yZXYueG1sTI/LTsMwEEX3SPyDNUjsqJPStCTE&#10;qRAPqUvagsTSjScPYY+j2G3D33dYwXJ0ru49U64nZ8UJx9B7UpDOEhBItTc9tQo+9m93DyBC1GS0&#10;9YQKfjDAurq+KnVh/Jm2eNrFVnAJhUIr6GIcCilD3aHTYeYHJGaNH52OfI6tNKM+c7mzcp4kS+l0&#10;T7zQ6QGfO6y/d0en4JO+7KZZmA5X2ftiO7y+NFncK3V7Mz09gog4xb8w/OqzOlTsdPBHMkFYBfM0&#10;TznKIFuB4ECWJzmIA5P7ZQ6yKuX/F6oLAAAA//8DAFBLAQItABQABgAIAAAAIQC2gziS/gAAAOEB&#10;AAATAAAAAAAAAAAAAAAAAAAAAABbQ29udGVudF9UeXBlc10ueG1sUEsBAi0AFAAGAAgAAAAhADj9&#10;If/WAAAAlAEAAAsAAAAAAAAAAAAAAAAALwEAAF9yZWxzLy5yZWxzUEsBAi0AFAAGAAgAAAAhAFOE&#10;LJwRAgAA/AMAAA4AAAAAAAAAAAAAAAAALgIAAGRycy9lMm9Eb2MueG1sUEsBAi0AFAAGAAgAAAAh&#10;AJmRePLfAAAACgEAAA8AAAAAAAAAAAAAAAAAawQAAGRycy9kb3ducmV2LnhtbFBLBQYAAAAABAAE&#10;APMAAAB3BQAAAAA=&#10;" filled="f" stroked="f">
                <v:textbox style="mso-fit-shape-to-text:t">
                  <w:txbxContent>
                    <w:p w14:paraId="339593AD" w14:textId="4C13802D" w:rsidR="00DC588C" w:rsidRDefault="00DC588C" w:rsidP="004578D0">
                      <w:pPr>
                        <w:pStyle w:val="ListParagraph"/>
                        <w:numPr>
                          <w:ilvl w:val="0"/>
                          <w:numId w:val="15"/>
                        </w:numPr>
                      </w:pPr>
                      <w:r>
                        <w:t>Lead</w:t>
                      </w:r>
                    </w:p>
                    <w:p w14:paraId="23BD76CD" w14:textId="3FCFCC64" w:rsidR="00DC588C" w:rsidRDefault="00DC588C" w:rsidP="004578D0">
                      <w:pPr>
                        <w:pStyle w:val="ListParagraph"/>
                        <w:numPr>
                          <w:ilvl w:val="0"/>
                          <w:numId w:val="15"/>
                        </w:numPr>
                      </w:pPr>
                      <w:r>
                        <w:t>Iron Ore</w:t>
                      </w:r>
                    </w:p>
                  </w:txbxContent>
                </v:textbox>
              </v:shape>
            </w:pict>
          </mc:Fallback>
        </mc:AlternateContent>
      </w:r>
      <w:r w:rsidR="004F5B8A" w:rsidRPr="00915886">
        <w:rPr>
          <w:b/>
        </w:rPr>
        <w:t>Natural Recourses:</w:t>
      </w:r>
    </w:p>
    <w:p w14:paraId="40035543" w14:textId="3F9A9631" w:rsidR="00915886" w:rsidRDefault="00915886" w:rsidP="004578D0">
      <w:pPr>
        <w:pStyle w:val="ListParagraph"/>
        <w:numPr>
          <w:ilvl w:val="0"/>
          <w:numId w:val="12"/>
        </w:numPr>
      </w:pPr>
      <w:r>
        <w:t>Phosphates</w:t>
      </w:r>
      <w:r w:rsidR="00B87BF0">
        <w:t xml:space="preserve"> </w:t>
      </w:r>
    </w:p>
    <w:p w14:paraId="337F3F31" w14:textId="134A5B98" w:rsidR="00915886" w:rsidRDefault="00915886" w:rsidP="004578D0">
      <w:pPr>
        <w:pStyle w:val="ListParagraph"/>
        <w:numPr>
          <w:ilvl w:val="0"/>
          <w:numId w:val="12"/>
        </w:numPr>
      </w:pPr>
      <w:r>
        <w:t>Petroleum</w:t>
      </w:r>
    </w:p>
    <w:p w14:paraId="22BCD71E" w14:textId="4863FACC" w:rsidR="00B87BF0" w:rsidRDefault="00915886" w:rsidP="004578D0">
      <w:pPr>
        <w:pStyle w:val="ListParagraph"/>
        <w:numPr>
          <w:ilvl w:val="0"/>
          <w:numId w:val="12"/>
        </w:numPr>
      </w:pPr>
      <w:r>
        <w:t>Zinc</w:t>
      </w:r>
    </w:p>
    <w:p w14:paraId="19284F7E" w14:textId="3E994E22" w:rsidR="00B87BF0" w:rsidRDefault="00B87BF0" w:rsidP="00A7618F"/>
    <w:p w14:paraId="7EA67D79" w14:textId="6D460D17" w:rsidR="00025205" w:rsidRPr="00025205" w:rsidRDefault="00025205" w:rsidP="00025205">
      <w:pPr>
        <w:rPr>
          <w:b/>
          <w:szCs w:val="20"/>
        </w:rPr>
      </w:pPr>
      <w:r w:rsidRPr="00025205">
        <w:rPr>
          <w:b/>
          <w:szCs w:val="20"/>
        </w:rPr>
        <w:t>National holidays</w:t>
      </w:r>
      <w:r>
        <w:rPr>
          <w:szCs w:val="20"/>
        </w:rPr>
        <w:t xml:space="preserve">: </w:t>
      </w:r>
      <w:r w:rsidRPr="00ED5849">
        <w:rPr>
          <w:szCs w:val="20"/>
        </w:rPr>
        <w:t xml:space="preserve">Tunisians observe the standard Islamic holidays as well as several secular and national holidays, such as </w:t>
      </w:r>
      <w:r w:rsidRPr="00025205">
        <w:rPr>
          <w:b/>
          <w:szCs w:val="20"/>
        </w:rPr>
        <w:t>Independence Day (20th March)</w:t>
      </w:r>
      <w:r w:rsidRPr="00ED5849">
        <w:rPr>
          <w:szCs w:val="20"/>
        </w:rPr>
        <w:t xml:space="preserve"> </w:t>
      </w:r>
      <w:r w:rsidRPr="00025205">
        <w:rPr>
          <w:b/>
          <w:szCs w:val="20"/>
        </w:rPr>
        <w:t>and Women’s Day (13th August).</w:t>
      </w:r>
    </w:p>
    <w:p w14:paraId="6812866C" w14:textId="77777777" w:rsidR="00B87BF0" w:rsidRDefault="00B87BF0" w:rsidP="00A7618F"/>
    <w:p w14:paraId="4C7F9BB8" w14:textId="238ABA9F" w:rsidR="00915886" w:rsidRDefault="00915886" w:rsidP="00915886">
      <w:pPr>
        <w:rPr>
          <w:szCs w:val="20"/>
        </w:rPr>
      </w:pPr>
      <w:r w:rsidRPr="00D2321C">
        <w:rPr>
          <w:b/>
          <w:szCs w:val="20"/>
        </w:rPr>
        <w:t>Vaccin</w:t>
      </w:r>
      <w:r>
        <w:rPr>
          <w:b/>
          <w:szCs w:val="20"/>
        </w:rPr>
        <w:t>es</w:t>
      </w:r>
      <w:r w:rsidRPr="00D2321C">
        <w:rPr>
          <w:b/>
          <w:szCs w:val="20"/>
        </w:rPr>
        <w:t>:</w:t>
      </w:r>
      <w:r>
        <w:rPr>
          <w:szCs w:val="20"/>
        </w:rPr>
        <w:t xml:space="preserve"> No vaccinations are required by law</w:t>
      </w:r>
    </w:p>
    <w:p w14:paraId="5685B9E2" w14:textId="495EC66A" w:rsidR="00915886" w:rsidRDefault="00915886" w:rsidP="004578D0">
      <w:pPr>
        <w:pStyle w:val="ListParagraph"/>
        <w:numPr>
          <w:ilvl w:val="0"/>
          <w:numId w:val="11"/>
        </w:numPr>
        <w:rPr>
          <w:szCs w:val="20"/>
        </w:rPr>
      </w:pPr>
      <w:r>
        <w:rPr>
          <w:szCs w:val="20"/>
        </w:rPr>
        <w:t xml:space="preserve">Typhoid and </w:t>
      </w:r>
      <w:r w:rsidR="00E763FF">
        <w:rPr>
          <w:szCs w:val="20"/>
        </w:rPr>
        <w:t>Hepatitis</w:t>
      </w:r>
      <w:r>
        <w:rPr>
          <w:szCs w:val="20"/>
        </w:rPr>
        <w:t xml:space="preserve"> A are strongly recommended.</w:t>
      </w:r>
    </w:p>
    <w:p w14:paraId="7DE95E16" w14:textId="1330DBA1" w:rsidR="00A7618F" w:rsidRPr="00E30DED" w:rsidRDefault="00915886" w:rsidP="00A7618F">
      <w:pPr>
        <w:pStyle w:val="ListParagraph"/>
        <w:numPr>
          <w:ilvl w:val="0"/>
          <w:numId w:val="11"/>
        </w:numPr>
        <w:rPr>
          <w:szCs w:val="20"/>
        </w:rPr>
      </w:pPr>
      <w:r>
        <w:rPr>
          <w:szCs w:val="20"/>
        </w:rPr>
        <w:t xml:space="preserve">Tunisia is malaria free. </w:t>
      </w:r>
    </w:p>
    <w:p w14:paraId="06554970" w14:textId="629DA53F" w:rsidR="00FA2ACC" w:rsidRPr="00755659" w:rsidRDefault="00FA2ACC" w:rsidP="00E763FF">
      <w:r w:rsidRPr="00915886">
        <w:t>.</w:t>
      </w:r>
    </w:p>
    <w:p w14:paraId="1FCB398D" w14:textId="01099AD5" w:rsidR="000F4F47" w:rsidRDefault="000F4F47" w:rsidP="00BB175E"/>
    <w:p w14:paraId="077F30CD" w14:textId="77777777" w:rsidR="000F4F47" w:rsidRDefault="000F4F47" w:rsidP="00BB175E"/>
    <w:p w14:paraId="038D9D51" w14:textId="49BB5510" w:rsidR="000F4F47" w:rsidRDefault="000F4F47" w:rsidP="00BB175E"/>
    <w:p w14:paraId="1E76E28E" w14:textId="77777777" w:rsidR="000F4F47" w:rsidRDefault="000F4F47" w:rsidP="00BB175E"/>
    <w:p w14:paraId="53B7ABFF" w14:textId="77777777" w:rsidR="000F4F47" w:rsidRDefault="000F4F47" w:rsidP="00BB175E"/>
    <w:p w14:paraId="69B71CB5" w14:textId="13DB724B" w:rsidR="000F4F47" w:rsidRDefault="000F4F47" w:rsidP="00BB175E"/>
    <w:p w14:paraId="64BC6B34" w14:textId="3CCB75D3" w:rsidR="008833EF" w:rsidRDefault="008833EF" w:rsidP="00BB175E"/>
    <w:p w14:paraId="6473E3E9" w14:textId="4CFB4DB1" w:rsidR="008833EF" w:rsidRDefault="008833EF" w:rsidP="00BB175E"/>
    <w:p w14:paraId="5FE0564A" w14:textId="3C5B50AA" w:rsidR="008833EF" w:rsidRDefault="008833EF" w:rsidP="00BB175E"/>
    <w:p w14:paraId="1632664C" w14:textId="268B319A" w:rsidR="008833EF" w:rsidRDefault="008833EF" w:rsidP="00BB175E"/>
    <w:p w14:paraId="44FA9911" w14:textId="5CCEFCE3" w:rsidR="008833EF" w:rsidRDefault="008833EF" w:rsidP="00BB175E"/>
    <w:p w14:paraId="0BC876E5" w14:textId="2485EE48" w:rsidR="008833EF" w:rsidRDefault="008833EF" w:rsidP="00BB175E"/>
    <w:p w14:paraId="411317BF" w14:textId="1482E131" w:rsidR="008833EF" w:rsidRDefault="008833EF" w:rsidP="00BB175E"/>
    <w:p w14:paraId="7C05D05E" w14:textId="19C146F8" w:rsidR="008833EF" w:rsidRDefault="008833EF" w:rsidP="00BB175E"/>
    <w:p w14:paraId="50E8E3F6" w14:textId="117E32A1" w:rsidR="008833EF" w:rsidRDefault="008833EF" w:rsidP="00BB175E"/>
    <w:p w14:paraId="3169114C" w14:textId="26C95D0A" w:rsidR="008833EF" w:rsidRDefault="008833EF" w:rsidP="00BB175E"/>
    <w:p w14:paraId="1603069A" w14:textId="0D20FDBE" w:rsidR="008833EF" w:rsidRDefault="008833EF" w:rsidP="00BB175E"/>
    <w:p w14:paraId="45B3138D" w14:textId="32C13C24" w:rsidR="008833EF" w:rsidRDefault="008833EF" w:rsidP="00BB175E"/>
    <w:p w14:paraId="3A2CF4BD" w14:textId="77777777" w:rsidR="00E30DED" w:rsidRDefault="00E30DED" w:rsidP="00BB175E"/>
    <w:p w14:paraId="58D9939B" w14:textId="2E00893C" w:rsidR="008833EF" w:rsidRDefault="008833EF" w:rsidP="00BB175E"/>
    <w:p w14:paraId="659D9A29" w14:textId="6A300F27" w:rsidR="008833EF" w:rsidRDefault="008833EF" w:rsidP="00BB175E"/>
    <w:p w14:paraId="50C23976" w14:textId="2111C9DF" w:rsidR="008833EF" w:rsidRDefault="008833EF" w:rsidP="00BB175E"/>
    <w:p w14:paraId="532B0198" w14:textId="631BB247" w:rsidR="008833EF" w:rsidRDefault="008833EF" w:rsidP="00BB175E"/>
    <w:p w14:paraId="0E7DFF12" w14:textId="6CD0A833" w:rsidR="008833EF" w:rsidRDefault="008833EF" w:rsidP="00BB175E"/>
    <w:p w14:paraId="1BD1A89C" w14:textId="43534B12" w:rsidR="00B6433E" w:rsidRDefault="00B6433E" w:rsidP="00BB175E"/>
    <w:p w14:paraId="6D73D245" w14:textId="0F568E04" w:rsidR="00B6433E" w:rsidRDefault="00B6433E" w:rsidP="00BB175E"/>
    <w:p w14:paraId="0692E721" w14:textId="4CB98EE4" w:rsidR="00B6433E" w:rsidRDefault="00B6433E" w:rsidP="00BB175E"/>
    <w:p w14:paraId="05AB999F" w14:textId="2331259B" w:rsidR="00B6433E" w:rsidRDefault="00B6433E" w:rsidP="00BB175E"/>
    <w:p w14:paraId="518FB2F9" w14:textId="10D1CEC1" w:rsidR="00B6433E" w:rsidRDefault="00B6433E" w:rsidP="00BB175E"/>
    <w:p w14:paraId="5BF582DA" w14:textId="77777777" w:rsidR="00B6433E" w:rsidRDefault="00B6433E" w:rsidP="00BB175E"/>
    <w:p w14:paraId="60052F9B" w14:textId="42003C94" w:rsidR="008833EF" w:rsidRDefault="008833EF" w:rsidP="00BB175E"/>
    <w:p w14:paraId="1E20C97E" w14:textId="6ADEA470" w:rsidR="008833EF" w:rsidRDefault="008833EF" w:rsidP="00BB175E"/>
    <w:p w14:paraId="7A574955" w14:textId="01A52A68" w:rsidR="008833EF" w:rsidRDefault="008833EF" w:rsidP="00BB175E"/>
    <w:p w14:paraId="38589A3E" w14:textId="3A221AC9" w:rsidR="008833EF" w:rsidRDefault="008833EF" w:rsidP="00BB175E"/>
    <w:p w14:paraId="496A634A" w14:textId="116FF8A9" w:rsidR="008833EF" w:rsidRDefault="008833EF" w:rsidP="00BB175E"/>
    <w:p w14:paraId="0FA318A8" w14:textId="7EF58D6A" w:rsidR="008833EF" w:rsidRDefault="008833EF" w:rsidP="00BB175E"/>
    <w:p w14:paraId="2D3F180A" w14:textId="688A0D46" w:rsidR="008833EF" w:rsidRDefault="008833EF" w:rsidP="00BB175E"/>
    <w:p w14:paraId="132C27E0" w14:textId="20027001" w:rsidR="008833EF" w:rsidRDefault="008833EF" w:rsidP="00BB175E"/>
    <w:p w14:paraId="188F8F9C" w14:textId="568524D1" w:rsidR="008833EF" w:rsidRDefault="008833EF" w:rsidP="00BB175E"/>
    <w:p w14:paraId="27C6FA23" w14:textId="21BDCB4A" w:rsidR="008833EF" w:rsidRDefault="008833EF" w:rsidP="00BB175E"/>
    <w:p w14:paraId="092C88C3" w14:textId="77777777" w:rsidR="00E30DED" w:rsidRDefault="00E30DED" w:rsidP="00BB175E"/>
    <w:p w14:paraId="0273AE7F" w14:textId="76BE3E21" w:rsidR="008833EF" w:rsidRPr="00E30DED" w:rsidRDefault="00E30DED" w:rsidP="00E30DED">
      <w:pPr>
        <w:jc w:val="center"/>
        <w:rPr>
          <w:i/>
          <w:color w:val="365F91" w:themeColor="accent1" w:themeShade="BF"/>
          <w:sz w:val="18"/>
        </w:rPr>
      </w:pPr>
      <w:r w:rsidRPr="00E30DED">
        <w:rPr>
          <w:i/>
          <w:color w:val="365F91" w:themeColor="accent1" w:themeShade="BF"/>
          <w:sz w:val="18"/>
        </w:rPr>
        <w:t>Figure 1 &amp; 2: Tunisia experiences Mediterranean climates in the north desert climates in the south.</w:t>
      </w:r>
    </w:p>
    <w:p w14:paraId="52F3177C" w14:textId="75B282A5" w:rsidR="00FA576B" w:rsidRDefault="00FA576B">
      <w:pPr>
        <w:spacing w:after="200" w:line="23" w:lineRule="auto"/>
      </w:pPr>
      <w:r>
        <w:br w:type="page"/>
      </w:r>
    </w:p>
    <w:p w14:paraId="5C4AF365" w14:textId="222B89EB" w:rsidR="008833EF" w:rsidRPr="00FA576B" w:rsidRDefault="00FA576B" w:rsidP="00BB175E">
      <w:pPr>
        <w:rPr>
          <w:b/>
          <w:sz w:val="36"/>
        </w:rPr>
      </w:pPr>
      <w:r w:rsidRPr="00FA576B">
        <w:rPr>
          <w:b/>
          <w:sz w:val="36"/>
        </w:rPr>
        <w:lastRenderedPageBreak/>
        <w:t>DEMOGRAPHICS</w:t>
      </w:r>
    </w:p>
    <w:p w14:paraId="6B5DF851" w14:textId="777385A8" w:rsidR="008A34A9" w:rsidRDefault="00ED4612" w:rsidP="00BB175E">
      <w:r>
        <w:t xml:space="preserve">Tunisia’s estimated population is 11,595,000 people. </w:t>
      </w:r>
      <w:r w:rsidRPr="00ED4612">
        <w:t xml:space="preserve">Tunisia is not densely populated, with just 63 people per square </w:t>
      </w:r>
      <w:r w:rsidR="00EF1F4A" w:rsidRPr="00ED4612">
        <w:t>kilometre</w:t>
      </w:r>
      <w:r w:rsidRPr="00ED4612">
        <w:t xml:space="preserve"> (163/sq mi), which ranks 133rd in the world. </w:t>
      </w:r>
      <w:r>
        <w:t>However, t</w:t>
      </w:r>
      <w:r w:rsidR="004E5793">
        <w:t xml:space="preserve">he population of Tunisia doubled during the last three decades of the 20th century. </w:t>
      </w:r>
      <w:r w:rsidR="00BA737F">
        <w:t>Even though t</w:t>
      </w:r>
      <w:r w:rsidR="004E5793">
        <w:t xml:space="preserve">he country’s natural growth </w:t>
      </w:r>
      <w:r w:rsidR="004B46A8">
        <w:t>rate,</w:t>
      </w:r>
      <w:r w:rsidR="004E5793">
        <w:t xml:space="preserve"> is less rapid</w:t>
      </w:r>
      <w:r w:rsidR="004B46A8">
        <w:t xml:space="preserve"> </w:t>
      </w:r>
      <w:r w:rsidR="004E5793">
        <w:t>than other North African countries</w:t>
      </w:r>
      <w:r w:rsidR="00BA737F">
        <w:t>, t</w:t>
      </w:r>
      <w:r w:rsidR="004B46A8">
        <w:t xml:space="preserve">he population growth has been reduced to just over 1% per annum, contributing </w:t>
      </w:r>
      <w:r w:rsidR="00BA737F">
        <w:t xml:space="preserve">successfully </w:t>
      </w:r>
      <w:r w:rsidR="004B46A8">
        <w:t xml:space="preserve">to Tunisia’s </w:t>
      </w:r>
      <w:r w:rsidR="00BA737F">
        <w:t xml:space="preserve">economic &amp; </w:t>
      </w:r>
      <w:r w:rsidR="004B46A8">
        <w:t>social stability.</w:t>
      </w:r>
    </w:p>
    <w:p w14:paraId="5E593ADC" w14:textId="77777777" w:rsidR="008A34A9" w:rsidRPr="00E30DED" w:rsidRDefault="008A34A9" w:rsidP="00BB175E">
      <w:pPr>
        <w:rPr>
          <w:sz w:val="18"/>
        </w:rPr>
      </w:pPr>
    </w:p>
    <w:p w14:paraId="7B56B444" w14:textId="0F0C1A4A" w:rsidR="00FA576B" w:rsidRPr="004A21B4" w:rsidRDefault="004E5793" w:rsidP="00BB175E">
      <w:pPr>
        <w:rPr>
          <w:b/>
        </w:rPr>
      </w:pPr>
      <w:r w:rsidRPr="004A21B4">
        <w:rPr>
          <w:b/>
        </w:rPr>
        <w:t>Accomplished by:</w:t>
      </w:r>
    </w:p>
    <w:p w14:paraId="18217D60" w14:textId="585CE8CD" w:rsidR="004E5793" w:rsidRDefault="004E5793" w:rsidP="004578D0">
      <w:pPr>
        <w:pStyle w:val="ListParagraph"/>
        <w:numPr>
          <w:ilvl w:val="0"/>
          <w:numId w:val="16"/>
        </w:numPr>
      </w:pPr>
      <w:r w:rsidRPr="004E5793">
        <w:rPr>
          <w:b/>
        </w:rPr>
        <w:t>Family planning</w:t>
      </w:r>
      <w:r>
        <w:t xml:space="preserve"> to lower birth rate – Tunisia has one of the lowest birth rates on the African continent. </w:t>
      </w:r>
    </w:p>
    <w:p w14:paraId="7F5BE58C" w14:textId="56AB5236" w:rsidR="004E5793" w:rsidRDefault="004E5793" w:rsidP="004578D0">
      <w:pPr>
        <w:pStyle w:val="ListParagraph"/>
        <w:numPr>
          <w:ilvl w:val="0"/>
          <w:numId w:val="16"/>
        </w:numPr>
      </w:pPr>
      <w:r>
        <w:t xml:space="preserve">By raising the social, economic, and legal </w:t>
      </w:r>
      <w:r w:rsidRPr="004E5793">
        <w:rPr>
          <w:b/>
        </w:rPr>
        <w:t>status of women</w:t>
      </w:r>
      <w:r>
        <w:t xml:space="preserve">. </w:t>
      </w:r>
    </w:p>
    <w:p w14:paraId="057DC487" w14:textId="36DC147A" w:rsidR="004E5793" w:rsidRDefault="004E5793" w:rsidP="004578D0">
      <w:pPr>
        <w:pStyle w:val="ListParagraph"/>
        <w:numPr>
          <w:ilvl w:val="0"/>
          <w:numId w:val="16"/>
        </w:numPr>
      </w:pPr>
      <w:r w:rsidRPr="004E5793">
        <w:rPr>
          <w:b/>
        </w:rPr>
        <w:t>Emigration</w:t>
      </w:r>
      <w:r>
        <w:t xml:space="preserve"> – depresses overall growth rate, with many Tunisian’s being employed abroad, notably France and the Middle East. </w:t>
      </w:r>
    </w:p>
    <w:p w14:paraId="0B5348B7" w14:textId="77777777" w:rsidR="004E5793" w:rsidRPr="00E30DED" w:rsidRDefault="004E5793" w:rsidP="004E5793">
      <w:pPr>
        <w:rPr>
          <w:sz w:val="18"/>
        </w:rPr>
      </w:pPr>
    </w:p>
    <w:p w14:paraId="32E91EF6" w14:textId="2D9BCE5E" w:rsidR="00507ADE" w:rsidRDefault="004E5793" w:rsidP="004E5793">
      <w:r>
        <w:t>Tunisia’s favourable demographic situation is reflected in i</w:t>
      </w:r>
      <w:r w:rsidR="009A40EF">
        <w:t>t</w:t>
      </w:r>
      <w:r w:rsidR="008A34A9">
        <w:t>s:</w:t>
      </w:r>
    </w:p>
    <w:p w14:paraId="340A6F14" w14:textId="7C56D00A" w:rsidR="004E5793" w:rsidRPr="008A34A9" w:rsidRDefault="00507ADE" w:rsidP="004578D0">
      <w:pPr>
        <w:pStyle w:val="ListParagraph"/>
        <w:numPr>
          <w:ilvl w:val="0"/>
          <w:numId w:val="17"/>
        </w:numPr>
        <w:rPr>
          <w:b/>
        </w:rPr>
      </w:pPr>
      <w:r w:rsidRPr="008A34A9">
        <w:rPr>
          <w:b/>
        </w:rPr>
        <w:t>Hi</w:t>
      </w:r>
      <w:r w:rsidR="004E5793" w:rsidRPr="008A34A9">
        <w:rPr>
          <w:b/>
        </w:rPr>
        <w:t>gh life expectancy</w:t>
      </w:r>
    </w:p>
    <w:p w14:paraId="45CEE7EE" w14:textId="5737186A" w:rsidR="004E5793" w:rsidRDefault="004E5793" w:rsidP="004578D0">
      <w:pPr>
        <w:pStyle w:val="ListParagraph"/>
        <w:numPr>
          <w:ilvl w:val="0"/>
          <w:numId w:val="18"/>
        </w:numPr>
      </w:pPr>
      <w:r>
        <w:t xml:space="preserve">Male (2017) = </w:t>
      </w:r>
      <w:r w:rsidRPr="004E5793">
        <w:rPr>
          <w:b/>
        </w:rPr>
        <w:t>74.1 years</w:t>
      </w:r>
    </w:p>
    <w:p w14:paraId="124354EC" w14:textId="5ED7D397" w:rsidR="004E5793" w:rsidRDefault="004E5793" w:rsidP="004578D0">
      <w:pPr>
        <w:pStyle w:val="ListParagraph"/>
        <w:numPr>
          <w:ilvl w:val="0"/>
          <w:numId w:val="18"/>
        </w:numPr>
      </w:pPr>
      <w:r>
        <w:t xml:space="preserve">Females (2017) = </w:t>
      </w:r>
      <w:r w:rsidRPr="004E5793">
        <w:rPr>
          <w:b/>
        </w:rPr>
        <w:t>77.4 years</w:t>
      </w:r>
    </w:p>
    <w:p w14:paraId="227064CB" w14:textId="17E506B4" w:rsidR="00507ADE" w:rsidRDefault="00507ADE" w:rsidP="004578D0">
      <w:pPr>
        <w:pStyle w:val="ListParagraph"/>
        <w:numPr>
          <w:ilvl w:val="0"/>
          <w:numId w:val="17"/>
        </w:numPr>
        <w:rPr>
          <w:b/>
        </w:rPr>
      </w:pPr>
      <w:r w:rsidRPr="008A34A9">
        <w:rPr>
          <w:b/>
        </w:rPr>
        <w:t xml:space="preserve">High living standards </w:t>
      </w:r>
    </w:p>
    <w:p w14:paraId="483ED878" w14:textId="6E646E1D" w:rsidR="004A21B4" w:rsidRDefault="004A21B4" w:rsidP="004578D0">
      <w:pPr>
        <w:pStyle w:val="ListParagraph"/>
        <w:numPr>
          <w:ilvl w:val="0"/>
          <w:numId w:val="21"/>
        </w:numPr>
      </w:pPr>
      <w:r w:rsidRPr="004A21B4">
        <w:t>The country’s national health system provides ne</w:t>
      </w:r>
      <w:r>
        <w:t xml:space="preserve">arly </w:t>
      </w:r>
      <w:r w:rsidR="00EF1F4A">
        <w:t>all</w:t>
      </w:r>
      <w:r>
        <w:t xml:space="preserve"> its population with access to medical care. </w:t>
      </w:r>
    </w:p>
    <w:p w14:paraId="5D26A1E2" w14:textId="2B0BB139" w:rsidR="004A21B4" w:rsidRPr="004A21B4" w:rsidRDefault="004A21B4" w:rsidP="004578D0">
      <w:pPr>
        <w:pStyle w:val="ListParagraph"/>
        <w:numPr>
          <w:ilvl w:val="0"/>
          <w:numId w:val="21"/>
        </w:numPr>
      </w:pPr>
      <w:r>
        <w:t>A good network of hospitals and clinics has contributed to a relatively low death rate.</w:t>
      </w:r>
    </w:p>
    <w:p w14:paraId="7B17E0D7" w14:textId="20B5703A" w:rsidR="00507ADE" w:rsidRDefault="00507ADE" w:rsidP="004578D0">
      <w:pPr>
        <w:pStyle w:val="ListParagraph"/>
        <w:numPr>
          <w:ilvl w:val="0"/>
          <w:numId w:val="17"/>
        </w:numPr>
        <w:rPr>
          <w:b/>
        </w:rPr>
      </w:pPr>
      <w:r w:rsidRPr="008A34A9">
        <w:rPr>
          <w:b/>
        </w:rPr>
        <w:t xml:space="preserve">Declining infant mortality rate </w:t>
      </w:r>
    </w:p>
    <w:p w14:paraId="6B9F2FF8" w14:textId="7A9AB092" w:rsidR="008A34A9" w:rsidRDefault="008A34A9" w:rsidP="004578D0">
      <w:pPr>
        <w:pStyle w:val="ListParagraph"/>
        <w:numPr>
          <w:ilvl w:val="0"/>
          <w:numId w:val="20"/>
        </w:numPr>
      </w:pPr>
      <w:r>
        <w:t>22.5 deaths/1,000 live births (2010 est.)</w:t>
      </w:r>
    </w:p>
    <w:p w14:paraId="2418BA12" w14:textId="16F4879C" w:rsidR="004A21B4" w:rsidRDefault="004A21B4" w:rsidP="004578D0">
      <w:pPr>
        <w:pStyle w:val="ListParagraph"/>
        <w:numPr>
          <w:ilvl w:val="0"/>
          <w:numId w:val="20"/>
        </w:numPr>
      </w:pPr>
      <w:r>
        <w:t xml:space="preserve">Tunisia has one of the lowest infant mortality rates on the African continent. </w:t>
      </w:r>
    </w:p>
    <w:p w14:paraId="3E0330D5" w14:textId="1DBB5826" w:rsidR="004A21B4" w:rsidRPr="004A21B4" w:rsidRDefault="004A21B4" w:rsidP="004578D0">
      <w:pPr>
        <w:pStyle w:val="ListParagraph"/>
        <w:numPr>
          <w:ilvl w:val="0"/>
          <w:numId w:val="17"/>
        </w:numPr>
        <w:rPr>
          <w:b/>
        </w:rPr>
      </w:pPr>
      <w:r w:rsidRPr="004A21B4">
        <w:rPr>
          <w:b/>
        </w:rPr>
        <w:t xml:space="preserve">Education </w:t>
      </w:r>
    </w:p>
    <w:p w14:paraId="6CCB25E1" w14:textId="49E65C9F" w:rsidR="004A21B4" w:rsidRPr="008A34A9" w:rsidRDefault="004A21B4" w:rsidP="004578D0">
      <w:pPr>
        <w:pStyle w:val="ListParagraph"/>
        <w:numPr>
          <w:ilvl w:val="0"/>
          <w:numId w:val="22"/>
        </w:numPr>
      </w:pPr>
      <w:r>
        <w:t xml:space="preserve">Education is free to all school age children, being compulsory between the ages of 6 and 16. </w:t>
      </w:r>
    </w:p>
    <w:p w14:paraId="45F92108" w14:textId="5305B152" w:rsidR="00507ADE" w:rsidRPr="008A34A9" w:rsidRDefault="00507ADE" w:rsidP="004578D0">
      <w:pPr>
        <w:pStyle w:val="ListParagraph"/>
        <w:numPr>
          <w:ilvl w:val="0"/>
          <w:numId w:val="17"/>
        </w:numPr>
        <w:rPr>
          <w:b/>
        </w:rPr>
      </w:pPr>
      <w:r w:rsidRPr="008A34A9">
        <w:rPr>
          <w:b/>
        </w:rPr>
        <w:t>Marriage</w:t>
      </w:r>
      <w:r w:rsidR="004A21B4">
        <w:rPr>
          <w:b/>
        </w:rPr>
        <w:t xml:space="preserve"> occurring</w:t>
      </w:r>
      <w:r w:rsidRPr="008A34A9">
        <w:rPr>
          <w:b/>
        </w:rPr>
        <w:t xml:space="preserve"> at older age</w:t>
      </w:r>
    </w:p>
    <w:p w14:paraId="60E906F4" w14:textId="54DE1734" w:rsidR="008A34A9" w:rsidRDefault="00507ADE" w:rsidP="004578D0">
      <w:pPr>
        <w:pStyle w:val="ListParagraph"/>
        <w:numPr>
          <w:ilvl w:val="0"/>
          <w:numId w:val="17"/>
        </w:numPr>
        <w:rPr>
          <w:b/>
        </w:rPr>
      </w:pPr>
      <w:r w:rsidRPr="008A34A9">
        <w:rPr>
          <w:b/>
        </w:rPr>
        <w:t xml:space="preserve">Progressive aging of the population. </w:t>
      </w:r>
    </w:p>
    <w:p w14:paraId="672CFC0E" w14:textId="77777777" w:rsidR="008A34A9" w:rsidRPr="008A34A9" w:rsidRDefault="008A34A9" w:rsidP="008A34A9">
      <w:pPr>
        <w:pStyle w:val="ListParagraph"/>
        <w:ind w:left="360"/>
        <w:rPr>
          <w:b/>
          <w:sz w:val="6"/>
        </w:rPr>
      </w:pPr>
    </w:p>
    <w:p w14:paraId="5250A4EB" w14:textId="075B500F" w:rsidR="00FA576B" w:rsidRDefault="00507ADE" w:rsidP="00BB175E">
      <w:r w:rsidRPr="00507ADE">
        <w:rPr>
          <w:noProof/>
        </w:rPr>
        <w:drawing>
          <wp:inline distT="0" distB="0" distL="0" distR="0" wp14:anchorId="23374099" wp14:editId="5616B3C3">
            <wp:extent cx="2768324"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2540" b="11123"/>
                    <a:stretch/>
                  </pic:blipFill>
                  <pic:spPr bwMode="auto">
                    <a:xfrm>
                      <a:off x="0" y="0"/>
                      <a:ext cx="2779819" cy="1377296"/>
                    </a:xfrm>
                    <a:prstGeom prst="rect">
                      <a:avLst/>
                    </a:prstGeom>
                    <a:ln>
                      <a:noFill/>
                    </a:ln>
                    <a:extLst>
                      <a:ext uri="{53640926-AAD7-44D8-BBD7-CCE9431645EC}">
                        <a14:shadowObscured xmlns:a14="http://schemas.microsoft.com/office/drawing/2010/main"/>
                      </a:ext>
                    </a:extLst>
                  </pic:spPr>
                </pic:pic>
              </a:graphicData>
            </a:graphic>
          </wp:inline>
        </w:drawing>
      </w:r>
      <w:r w:rsidR="0036077E" w:rsidRPr="0036077E">
        <w:rPr>
          <w:noProof/>
        </w:rPr>
        <w:t xml:space="preserve"> </w:t>
      </w:r>
    </w:p>
    <w:p w14:paraId="1B92371D" w14:textId="1AA04A61" w:rsidR="00E30DED" w:rsidRDefault="00E30DED" w:rsidP="00E30DED">
      <w:pPr>
        <w:jc w:val="center"/>
        <w:rPr>
          <w:i/>
          <w:color w:val="365F91" w:themeColor="accent1" w:themeShade="BF"/>
          <w:sz w:val="18"/>
        </w:rPr>
      </w:pPr>
      <w:r w:rsidRPr="00E30DED">
        <w:rPr>
          <w:i/>
          <w:color w:val="365F91" w:themeColor="accent1" w:themeShade="BF"/>
          <w:sz w:val="18"/>
        </w:rPr>
        <w:t>Figure</w:t>
      </w:r>
      <w:r>
        <w:rPr>
          <w:i/>
          <w:color w:val="365F91" w:themeColor="accent1" w:themeShade="BF"/>
          <w:sz w:val="18"/>
        </w:rPr>
        <w:t xml:space="preserve"> 3: Just below half the population are aged between 15 and 44 years old</w:t>
      </w:r>
    </w:p>
    <w:p w14:paraId="125234BF" w14:textId="77777777" w:rsidR="00E30DED" w:rsidRPr="00E30DED" w:rsidRDefault="00E30DED" w:rsidP="00BB175E">
      <w:pPr>
        <w:rPr>
          <w:sz w:val="12"/>
        </w:rPr>
      </w:pPr>
    </w:p>
    <w:p w14:paraId="25DD2A20" w14:textId="7F4F2D85" w:rsidR="00FA576B" w:rsidRDefault="004A21B4" w:rsidP="00BB175E">
      <w:r>
        <w:t xml:space="preserve">However, growth in the number of schools, students and teachers has created a serious financial strain, as education has constituted one of the largest shares of the annual national budget. </w:t>
      </w:r>
    </w:p>
    <w:p w14:paraId="6366C66E" w14:textId="4C9CE1D3" w:rsidR="008A34A9" w:rsidRPr="00ED4612" w:rsidRDefault="004A21B4" w:rsidP="00BB175E">
      <w:r w:rsidRPr="004A21B4">
        <w:rPr>
          <w:b/>
          <w:sz w:val="36"/>
        </w:rPr>
        <w:t>MIGRATION</w:t>
      </w:r>
      <w:r w:rsidRPr="004A21B4">
        <w:rPr>
          <w:b/>
          <w:sz w:val="28"/>
        </w:rPr>
        <w:t xml:space="preserve"> </w:t>
      </w:r>
    </w:p>
    <w:p w14:paraId="2D7F6739" w14:textId="65901A5F" w:rsidR="00BA737F" w:rsidRDefault="00BA737F" w:rsidP="00BB175E">
      <w:r w:rsidRPr="00BA737F">
        <w:t xml:space="preserve">While </w:t>
      </w:r>
      <w:r w:rsidR="00593F9A" w:rsidRPr="00BA737F">
        <w:t>many</w:t>
      </w:r>
      <w:r w:rsidRPr="00BA737F">
        <w:t xml:space="preserve"> modern Tunisians identify themselves as Arabs, they are mainly the descendants of </w:t>
      </w:r>
      <w:r w:rsidRPr="00A57B20">
        <w:rPr>
          <w:b/>
        </w:rPr>
        <w:t>Berbers</w:t>
      </w:r>
      <w:r w:rsidRPr="00BA737F">
        <w:t xml:space="preserve">, and to a lesser extent of </w:t>
      </w:r>
      <w:r w:rsidRPr="00A57B20">
        <w:rPr>
          <w:b/>
        </w:rPr>
        <w:t>Arabs</w:t>
      </w:r>
      <w:r>
        <w:t>.</w:t>
      </w:r>
    </w:p>
    <w:p w14:paraId="3BB79DE2" w14:textId="0E30C1C5" w:rsidR="00BA737F" w:rsidRDefault="00BA737F" w:rsidP="004578D0">
      <w:pPr>
        <w:pStyle w:val="ListParagraph"/>
        <w:numPr>
          <w:ilvl w:val="0"/>
          <w:numId w:val="22"/>
        </w:numPr>
        <w:ind w:left="426" w:hanging="426"/>
      </w:pPr>
      <w:r>
        <w:t>L</w:t>
      </w:r>
      <w:r w:rsidRPr="00BA737F">
        <w:t xml:space="preserve">ess than 20% of the genetic material comes from the Middle East. </w:t>
      </w:r>
    </w:p>
    <w:p w14:paraId="2CDBE870" w14:textId="2EA0A28D" w:rsidR="00BA737F" w:rsidRDefault="00BA737F" w:rsidP="004578D0">
      <w:pPr>
        <w:pStyle w:val="ListParagraph"/>
        <w:numPr>
          <w:ilvl w:val="0"/>
          <w:numId w:val="22"/>
        </w:numPr>
        <w:ind w:left="426" w:hanging="426"/>
      </w:pPr>
      <w:r w:rsidRPr="00BA737F">
        <w:t>In addition</w:t>
      </w:r>
      <w:r>
        <w:t>,</w:t>
      </w:r>
      <w:r w:rsidRPr="00BA737F">
        <w:t xml:space="preserve"> </w:t>
      </w:r>
      <w:r w:rsidR="0036077E">
        <w:t xml:space="preserve">there </w:t>
      </w:r>
      <w:r w:rsidR="00A57B20">
        <w:t xml:space="preserve">was </w:t>
      </w:r>
      <w:r w:rsidRPr="00BA737F">
        <w:t xml:space="preserve">people from numerous civilizations that have invaded, migrated to, and been assimilated into the population over the millennia. </w:t>
      </w:r>
    </w:p>
    <w:p w14:paraId="03558C13" w14:textId="77777777" w:rsidR="00BA737F" w:rsidRDefault="00BA737F" w:rsidP="00BB175E"/>
    <w:p w14:paraId="0E802B3E" w14:textId="0B70D985" w:rsidR="008A34A9" w:rsidRDefault="00ED4612" w:rsidP="00BB175E">
      <w:r>
        <w:t xml:space="preserve">After the </w:t>
      </w:r>
      <w:r w:rsidRPr="00A57B20">
        <w:rPr>
          <w:b/>
        </w:rPr>
        <w:t xml:space="preserve">French </w:t>
      </w:r>
      <w:r w:rsidR="00BA737F" w:rsidRPr="00A57B20">
        <w:rPr>
          <w:b/>
        </w:rPr>
        <w:t>colonization</w:t>
      </w:r>
      <w:r w:rsidRPr="00A57B20">
        <w:rPr>
          <w:b/>
        </w:rPr>
        <w:t xml:space="preserve"> of Tunisia in 1881</w:t>
      </w:r>
      <w:r w:rsidR="00BA737F">
        <w:t xml:space="preserve"> from the Ottoman Empire</w:t>
      </w:r>
      <w:r>
        <w:t>, making Tunisia a French protectorate, European settlements in the country were actively encouraged.</w:t>
      </w:r>
    </w:p>
    <w:p w14:paraId="62C3453F" w14:textId="6B406835" w:rsidR="00ED4612" w:rsidRDefault="00ED4612" w:rsidP="004578D0">
      <w:pPr>
        <w:pStyle w:val="ListParagraph"/>
        <w:numPr>
          <w:ilvl w:val="0"/>
          <w:numId w:val="22"/>
        </w:numPr>
        <w:ind w:left="426" w:hanging="426"/>
      </w:pPr>
      <w:r>
        <w:t xml:space="preserve">The number of French colonists grew from 34,000 in 1906 to 144,000 in 1945. </w:t>
      </w:r>
    </w:p>
    <w:p w14:paraId="031C42A5" w14:textId="2650E4D9" w:rsidR="00ED4612" w:rsidRDefault="00ED4612" w:rsidP="004578D0">
      <w:pPr>
        <w:pStyle w:val="ListParagraph"/>
        <w:numPr>
          <w:ilvl w:val="0"/>
          <w:numId w:val="22"/>
        </w:numPr>
        <w:ind w:left="426" w:hanging="426"/>
      </w:pPr>
      <w:r>
        <w:t>In 1910</w:t>
      </w:r>
      <w:r w:rsidR="00A57B20">
        <w:t>,</w:t>
      </w:r>
      <w:r>
        <w:t xml:space="preserve"> 105,000 Italians</w:t>
      </w:r>
      <w:r w:rsidR="00A57B20">
        <w:t xml:space="preserve"> were</w:t>
      </w:r>
      <w:r>
        <w:t xml:space="preserve"> in Tunisia. </w:t>
      </w:r>
    </w:p>
    <w:p w14:paraId="2D5D3CE3" w14:textId="77777777" w:rsidR="00593F9A" w:rsidRDefault="00593F9A" w:rsidP="00BA737F"/>
    <w:p w14:paraId="703E1EC1" w14:textId="1D208B49" w:rsidR="00593F9A" w:rsidRDefault="00BA737F" w:rsidP="00BA737F">
      <w:r>
        <w:t xml:space="preserve">Virtually </w:t>
      </w:r>
      <w:r w:rsidR="00593F9A">
        <w:t>all</w:t>
      </w:r>
      <w:r>
        <w:t xml:space="preserve"> the </w:t>
      </w:r>
      <w:r w:rsidRPr="00A57B20">
        <w:rPr>
          <w:b/>
        </w:rPr>
        <w:t>European</w:t>
      </w:r>
      <w:r>
        <w:t xml:space="preserve"> and </w:t>
      </w:r>
      <w:r w:rsidRPr="00A57B20">
        <w:rPr>
          <w:b/>
        </w:rPr>
        <w:t>Jewish</w:t>
      </w:r>
      <w:r>
        <w:t xml:space="preserve"> population left Tunisia after the country gained independence in 1957.</w:t>
      </w:r>
      <w:r w:rsidRPr="00BA737F">
        <w:t xml:space="preserve"> There was a history of </w:t>
      </w:r>
      <w:r>
        <w:t xml:space="preserve">a </w:t>
      </w:r>
      <w:r w:rsidRPr="00BA737F">
        <w:t>Jew</w:t>
      </w:r>
      <w:r>
        <w:t>i</w:t>
      </w:r>
      <w:r w:rsidRPr="00BA737F">
        <w:t>s</w:t>
      </w:r>
      <w:r>
        <w:t>h population on the southern island of Djerba</w:t>
      </w:r>
      <w:r w:rsidRPr="00BA737F">
        <w:t xml:space="preserve"> going back 2,000 years. While the 1948 Jewish population was over 105,000, it was reduced to just 1,500 by 2003.</w:t>
      </w:r>
    </w:p>
    <w:p w14:paraId="0EA0DDB2" w14:textId="77777777" w:rsidR="00593F9A" w:rsidRDefault="00593F9A" w:rsidP="00BA737F"/>
    <w:p w14:paraId="2D4A5E5C" w14:textId="77777777" w:rsidR="00EC4730" w:rsidRPr="00EC4730" w:rsidRDefault="008A34A9" w:rsidP="00EC4730">
      <w:pPr>
        <w:rPr>
          <w:b/>
        </w:rPr>
      </w:pPr>
      <w:r w:rsidRPr="00EC4730">
        <w:rPr>
          <w:b/>
        </w:rPr>
        <w:t>Net Migration Rate:</w:t>
      </w:r>
    </w:p>
    <w:p w14:paraId="0B6158E2" w14:textId="4145D404" w:rsidR="008A34A9" w:rsidRDefault="00EC4730" w:rsidP="004578D0">
      <w:pPr>
        <w:pStyle w:val="ListParagraph"/>
        <w:numPr>
          <w:ilvl w:val="0"/>
          <w:numId w:val="20"/>
        </w:numPr>
        <w:ind w:left="426" w:hanging="426"/>
      </w:pPr>
      <w:r>
        <w:t>-</w:t>
      </w:r>
      <w:r w:rsidR="008A34A9">
        <w:t>0.41 migrant(s)/1000 population (2010 est.)</w:t>
      </w:r>
    </w:p>
    <w:p w14:paraId="2CB3BE63" w14:textId="4FF3E488" w:rsidR="008A34A9" w:rsidRDefault="008A34A9" w:rsidP="004578D0">
      <w:pPr>
        <w:pStyle w:val="ListParagraph"/>
        <w:numPr>
          <w:ilvl w:val="0"/>
          <w:numId w:val="20"/>
        </w:numPr>
        <w:ind w:left="426" w:hanging="426"/>
      </w:pPr>
      <w:r>
        <w:t>-1.8 migrant(s)/1000 population (2017 est.)</w:t>
      </w:r>
    </w:p>
    <w:p w14:paraId="5CCFC35A" w14:textId="77777777" w:rsidR="00593F9A" w:rsidRDefault="00593F9A" w:rsidP="00BB175E"/>
    <w:p w14:paraId="6C7BEDB5" w14:textId="628996A2" w:rsidR="007B5772" w:rsidRDefault="00593F9A" w:rsidP="00BB175E">
      <w:r w:rsidRPr="00593F9A">
        <w:t xml:space="preserve">Tunisia has also rapidly become an immigration and transit country, with migrants coming mainly from the Maghreb and from Sub-Saharan Africa whose aim is to reach Europe through irregular migration from the Tunisian coasts. </w:t>
      </w:r>
    </w:p>
    <w:p w14:paraId="1CD283D4" w14:textId="75A59617" w:rsidR="00593F9A" w:rsidRDefault="00593F9A" w:rsidP="004578D0">
      <w:pPr>
        <w:pStyle w:val="ListParagraph"/>
        <w:numPr>
          <w:ilvl w:val="0"/>
          <w:numId w:val="23"/>
        </w:numPr>
        <w:ind w:left="426" w:hanging="426"/>
      </w:pPr>
      <w:r w:rsidRPr="00593F9A">
        <w:t xml:space="preserve">More than </w:t>
      </w:r>
      <w:r w:rsidRPr="005C7C6E">
        <w:rPr>
          <w:b/>
        </w:rPr>
        <w:t>25,500 Tunisians</w:t>
      </w:r>
      <w:r w:rsidRPr="00593F9A">
        <w:t xml:space="preserve"> took to the sea in the aftermath of the fall of the Ben Ali regime </w:t>
      </w:r>
      <w:r>
        <w:t xml:space="preserve">(2011) </w:t>
      </w:r>
      <w:r w:rsidRPr="00593F9A">
        <w:t>with the hope of finding work or joining their families or friends in Europe.</w:t>
      </w:r>
    </w:p>
    <w:p w14:paraId="6529AEDF" w14:textId="77777777" w:rsidR="00FA576B" w:rsidRDefault="00FA576B" w:rsidP="00BB175E"/>
    <w:p w14:paraId="60758A44" w14:textId="652C7623" w:rsidR="008833EF" w:rsidRDefault="00593F9A" w:rsidP="00BB175E">
      <w:r w:rsidRPr="00593F9A">
        <w:t xml:space="preserve">Furthermore, Tunisia has experienced an upsurge in immigration since the Libyan crisis started in early 2011, after which nearly </w:t>
      </w:r>
      <w:r w:rsidRPr="005C7C6E">
        <w:rPr>
          <w:b/>
        </w:rPr>
        <w:t>350,000</w:t>
      </w:r>
      <w:r w:rsidRPr="00593F9A">
        <w:t xml:space="preserve"> fled Libya via the Tunisian border </w:t>
      </w:r>
      <w:r w:rsidR="00EF1F4A" w:rsidRPr="00593F9A">
        <w:t>during</w:t>
      </w:r>
      <w:r w:rsidRPr="00593F9A">
        <w:t xml:space="preserve"> a few months (including 97,000 Tunisian returnees). </w:t>
      </w:r>
    </w:p>
    <w:p w14:paraId="77B9EE18" w14:textId="77777777" w:rsidR="00E30DED" w:rsidRPr="00E30DED" w:rsidRDefault="00E30DED" w:rsidP="00BB175E">
      <w:pPr>
        <w:rPr>
          <w:sz w:val="2"/>
        </w:rPr>
      </w:pPr>
    </w:p>
    <w:p w14:paraId="23606364" w14:textId="77777777" w:rsidR="00A57B20" w:rsidRPr="00A57B20" w:rsidRDefault="00A57B20" w:rsidP="00BB175E">
      <w:pPr>
        <w:rPr>
          <w:sz w:val="6"/>
        </w:rPr>
      </w:pPr>
    </w:p>
    <w:p w14:paraId="7351F4B7" w14:textId="77777777" w:rsidR="00A57B20" w:rsidRDefault="00A57B20" w:rsidP="00A57B20">
      <w:pPr>
        <w:jc w:val="center"/>
      </w:pPr>
      <w:r w:rsidRPr="0036077E">
        <w:rPr>
          <w:noProof/>
        </w:rPr>
        <w:drawing>
          <wp:inline distT="0" distB="0" distL="0" distR="0" wp14:anchorId="3565E47F" wp14:editId="14FDC826">
            <wp:extent cx="2456173" cy="1104181"/>
            <wp:effectExtent l="0" t="0" r="190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3741" b="4474"/>
                    <a:stretch/>
                  </pic:blipFill>
                  <pic:spPr bwMode="auto">
                    <a:xfrm>
                      <a:off x="0" y="0"/>
                      <a:ext cx="2509350" cy="1128087"/>
                    </a:xfrm>
                    <a:prstGeom prst="rect">
                      <a:avLst/>
                    </a:prstGeom>
                    <a:ln>
                      <a:noFill/>
                    </a:ln>
                    <a:extLst>
                      <a:ext uri="{53640926-AAD7-44D8-BBD7-CCE9431645EC}">
                        <a14:shadowObscured xmlns:a14="http://schemas.microsoft.com/office/drawing/2010/main"/>
                      </a:ext>
                    </a:extLst>
                  </pic:spPr>
                </pic:pic>
              </a:graphicData>
            </a:graphic>
          </wp:inline>
        </w:drawing>
      </w:r>
    </w:p>
    <w:p w14:paraId="591D2A92" w14:textId="77777777" w:rsidR="00E30DED" w:rsidRPr="00E30DED" w:rsidRDefault="00E30DED" w:rsidP="00A57B20">
      <w:pPr>
        <w:jc w:val="center"/>
        <w:rPr>
          <w:i/>
          <w:color w:val="365F91" w:themeColor="accent1" w:themeShade="BF"/>
          <w:sz w:val="8"/>
        </w:rPr>
      </w:pPr>
    </w:p>
    <w:p w14:paraId="120A335C" w14:textId="4B536381" w:rsidR="00A57B20" w:rsidRPr="00A57B20" w:rsidRDefault="00E30DED" w:rsidP="00A57B20">
      <w:pPr>
        <w:jc w:val="center"/>
        <w:rPr>
          <w:sz w:val="10"/>
        </w:rPr>
      </w:pPr>
      <w:r w:rsidRPr="00E30DED">
        <w:rPr>
          <w:i/>
          <w:color w:val="365F91" w:themeColor="accent1" w:themeShade="BF"/>
          <w:sz w:val="18"/>
        </w:rPr>
        <w:t>Figure</w:t>
      </w:r>
      <w:r>
        <w:rPr>
          <w:i/>
          <w:color w:val="365F91" w:themeColor="accent1" w:themeShade="BF"/>
          <w:sz w:val="18"/>
        </w:rPr>
        <w:t xml:space="preserve"> 4: </w:t>
      </w:r>
      <w:r w:rsidRPr="00E30DED">
        <w:rPr>
          <w:i/>
          <w:color w:val="365F91" w:themeColor="accent1" w:themeShade="BF"/>
          <w:sz w:val="18"/>
        </w:rPr>
        <w:t xml:space="preserve">Tunisia is often used as a starting point by migrants, who often make the journey </w:t>
      </w:r>
      <w:r>
        <w:rPr>
          <w:i/>
          <w:color w:val="365F91" w:themeColor="accent1" w:themeShade="BF"/>
          <w:sz w:val="18"/>
        </w:rPr>
        <w:t xml:space="preserve">to Europe </w:t>
      </w:r>
      <w:r w:rsidRPr="00E30DED">
        <w:rPr>
          <w:i/>
          <w:color w:val="365F91" w:themeColor="accent1" w:themeShade="BF"/>
          <w:sz w:val="18"/>
        </w:rPr>
        <w:t>in overcrowded, makeshift boats.</w:t>
      </w:r>
    </w:p>
    <w:p w14:paraId="1B454421" w14:textId="77777777" w:rsidR="00E30DED" w:rsidRDefault="00E30DED" w:rsidP="00A57B20"/>
    <w:p w14:paraId="33580555" w14:textId="5FB76FB4" w:rsidR="007B5772" w:rsidRDefault="007B5772" w:rsidP="00A57B20">
      <w:r>
        <w:t xml:space="preserve">Tunisia is a country impacted by the </w:t>
      </w:r>
      <w:r w:rsidRPr="00EC4730">
        <w:rPr>
          <w:b/>
        </w:rPr>
        <w:t>migrant crisis</w:t>
      </w:r>
      <w:r>
        <w:t xml:space="preserve">, which has seen unprecedented numbers of people trying to reach Europe via the Mediterranean </w:t>
      </w:r>
      <w:r w:rsidRPr="005C7C6E">
        <w:rPr>
          <w:b/>
        </w:rPr>
        <w:t>since 2015</w:t>
      </w:r>
      <w:r>
        <w:t>.</w:t>
      </w:r>
      <w:r w:rsidR="0036077E" w:rsidRPr="0036077E">
        <w:t xml:space="preserve"> </w:t>
      </w:r>
    </w:p>
    <w:p w14:paraId="08DEFC1B" w14:textId="2EFD6ABA" w:rsidR="008833EF" w:rsidRPr="00E30DED" w:rsidRDefault="00FA576B" w:rsidP="00E30DED">
      <w:r w:rsidRPr="00E30DED">
        <w:rPr>
          <w:b/>
          <w:sz w:val="36"/>
        </w:rPr>
        <w:br w:type="page"/>
      </w:r>
      <w:r w:rsidR="00C566EA" w:rsidRPr="00E30DED">
        <w:rPr>
          <w:b/>
          <w:sz w:val="36"/>
        </w:rPr>
        <w:lastRenderedPageBreak/>
        <w:t>INFRASTRUCTURE</w:t>
      </w:r>
      <w:r w:rsidR="00C566EA" w:rsidRPr="00E30DED">
        <w:rPr>
          <w:b/>
        </w:rPr>
        <w:t xml:space="preserve"> </w:t>
      </w:r>
    </w:p>
    <w:p w14:paraId="0A5EA1E6" w14:textId="127A84E1" w:rsidR="008833EF" w:rsidRDefault="00884030" w:rsidP="00BB175E">
      <w:r w:rsidRPr="00884030">
        <w:rPr>
          <w:b/>
        </w:rPr>
        <w:t>Tunis</w:t>
      </w:r>
      <w:r>
        <w:t xml:space="preserve"> is at the centre of the transport system as the largest city having the largest port and light transit system. </w:t>
      </w:r>
    </w:p>
    <w:p w14:paraId="01486729" w14:textId="77777777" w:rsidR="00D10831" w:rsidRPr="00E16BA4" w:rsidRDefault="00D10831" w:rsidP="00BB175E"/>
    <w:p w14:paraId="362CAB1C" w14:textId="147780DE" w:rsidR="00884030" w:rsidRDefault="00D10831" w:rsidP="00E16BA4">
      <w:pPr>
        <w:jc w:val="center"/>
      </w:pPr>
      <w:r>
        <w:rPr>
          <w:noProof/>
        </w:rPr>
        <w:drawing>
          <wp:inline distT="0" distB="0" distL="0" distR="0" wp14:anchorId="30C5ACA1" wp14:editId="6640EC5D">
            <wp:extent cx="2449902" cy="1505454"/>
            <wp:effectExtent l="0" t="0" r="7620" b="0"/>
            <wp:docPr id="192" name="Picture 192" descr="Image result for tunis light 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unis light rail"/>
                    <pic:cNvPicPr>
                      <a:picLocks noChangeAspect="1" noChangeArrowheads="1"/>
                    </pic:cNvPicPr>
                  </pic:nvPicPr>
                  <pic:blipFill rotWithShape="1">
                    <a:blip r:embed="rId30">
                      <a:extLst>
                        <a:ext uri="{28A0092B-C50C-407E-A947-70E740481C1C}">
                          <a14:useLocalDpi xmlns:a14="http://schemas.microsoft.com/office/drawing/2010/main" val="0"/>
                        </a:ext>
                      </a:extLst>
                    </a:blip>
                    <a:srcRect t="18061"/>
                    <a:stretch/>
                  </pic:blipFill>
                  <pic:spPr bwMode="auto">
                    <a:xfrm>
                      <a:off x="0" y="0"/>
                      <a:ext cx="2458678" cy="1510847"/>
                    </a:xfrm>
                    <a:prstGeom prst="rect">
                      <a:avLst/>
                    </a:prstGeom>
                    <a:noFill/>
                    <a:ln>
                      <a:noFill/>
                    </a:ln>
                    <a:extLst>
                      <a:ext uri="{53640926-AAD7-44D8-BBD7-CCE9431645EC}">
                        <a14:shadowObscured xmlns:a14="http://schemas.microsoft.com/office/drawing/2010/main"/>
                      </a:ext>
                    </a:extLst>
                  </pic:spPr>
                </pic:pic>
              </a:graphicData>
            </a:graphic>
          </wp:inline>
        </w:drawing>
      </w:r>
    </w:p>
    <w:p w14:paraId="47977DD2" w14:textId="3564635E" w:rsidR="00E16BA4" w:rsidRDefault="00E16BA4" w:rsidP="00E16BA4">
      <w:pPr>
        <w:jc w:val="center"/>
      </w:pPr>
      <w:r w:rsidRPr="00E30DED">
        <w:rPr>
          <w:i/>
          <w:color w:val="365F91" w:themeColor="accent1" w:themeShade="BF"/>
          <w:sz w:val="18"/>
        </w:rPr>
        <w:t>Figure</w:t>
      </w:r>
      <w:r>
        <w:rPr>
          <w:i/>
          <w:color w:val="365F91" w:themeColor="accent1" w:themeShade="BF"/>
          <w:sz w:val="18"/>
        </w:rPr>
        <w:t xml:space="preserve"> 5: Light transit system in Tunis forms easy public transport in the capital city.</w:t>
      </w:r>
    </w:p>
    <w:p w14:paraId="54078403" w14:textId="77777777" w:rsidR="00D10831" w:rsidRPr="00E16BA4" w:rsidRDefault="00D10831" w:rsidP="00BB175E">
      <w:pPr>
        <w:rPr>
          <w:b/>
        </w:rPr>
      </w:pPr>
    </w:p>
    <w:p w14:paraId="356A24EE" w14:textId="44177C47" w:rsidR="00D10831" w:rsidRDefault="00C566EA" w:rsidP="00BB175E">
      <w:r w:rsidRPr="00331749">
        <w:rPr>
          <w:b/>
        </w:rPr>
        <w:t>Airports:</w:t>
      </w:r>
      <w:r w:rsidR="007F6567">
        <w:t xml:space="preserve"> </w:t>
      </w:r>
      <w:r w:rsidR="00331749">
        <w:t xml:space="preserve">The main airports out of the 29 airports </w:t>
      </w:r>
    </w:p>
    <w:p w14:paraId="1BB08D19" w14:textId="52E850A1" w:rsidR="008833EF" w:rsidRDefault="00331749" w:rsidP="00BB175E">
      <w:r>
        <w:t>in Tunisia, which service its sizable tourist trade are:</w:t>
      </w:r>
    </w:p>
    <w:p w14:paraId="2CC6FFD5" w14:textId="1B3F9260" w:rsidR="00331749" w:rsidRDefault="00331749" w:rsidP="004578D0">
      <w:pPr>
        <w:pStyle w:val="ListParagraph"/>
        <w:numPr>
          <w:ilvl w:val="0"/>
          <w:numId w:val="14"/>
        </w:numPr>
        <w:rPr>
          <w:b/>
        </w:rPr>
      </w:pPr>
      <w:r w:rsidRPr="00884030">
        <w:rPr>
          <w:b/>
        </w:rPr>
        <w:t>Tunis Carthage International Airport</w:t>
      </w:r>
      <w:r w:rsidR="00F40C02">
        <w:rPr>
          <w:b/>
        </w:rPr>
        <w:t xml:space="preserve"> – </w:t>
      </w:r>
      <w:r w:rsidR="00F40C02" w:rsidRPr="00F40C02">
        <w:t>flies to 60 different destinations</w:t>
      </w:r>
    </w:p>
    <w:p w14:paraId="70DF29A4" w14:textId="6D79F44E" w:rsidR="00F40C02" w:rsidRPr="00F40C02" w:rsidRDefault="00F40C02" w:rsidP="004578D0">
      <w:pPr>
        <w:pStyle w:val="ListParagraph"/>
        <w:numPr>
          <w:ilvl w:val="0"/>
          <w:numId w:val="14"/>
        </w:numPr>
      </w:pPr>
      <w:r w:rsidRPr="00F40C02">
        <w:t>Enfidha - Hammamet International Airport</w:t>
      </w:r>
    </w:p>
    <w:p w14:paraId="25839711" w14:textId="55345400" w:rsidR="00F40C02" w:rsidRDefault="00331749" w:rsidP="004578D0">
      <w:pPr>
        <w:pStyle w:val="ListParagraph"/>
        <w:numPr>
          <w:ilvl w:val="0"/>
          <w:numId w:val="14"/>
        </w:numPr>
      </w:pPr>
      <w:r>
        <w:t>Djerba-Zarzis International Airport</w:t>
      </w:r>
    </w:p>
    <w:p w14:paraId="330D7718" w14:textId="2E1F3386" w:rsidR="00F40C02" w:rsidRPr="00E16BA4" w:rsidRDefault="00F40C02" w:rsidP="00F40C02"/>
    <w:p w14:paraId="24A47EDB" w14:textId="142D4CFA" w:rsidR="00C566EA" w:rsidRDefault="00D10831" w:rsidP="00E16BA4">
      <w:pPr>
        <w:jc w:val="center"/>
      </w:pPr>
      <w:r w:rsidRPr="00D10831">
        <w:rPr>
          <w:noProof/>
        </w:rPr>
        <w:drawing>
          <wp:inline distT="0" distB="0" distL="0" distR="0" wp14:anchorId="7994AF44" wp14:editId="42A52C4B">
            <wp:extent cx="2424023" cy="126392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5985"/>
                    <a:stretch/>
                  </pic:blipFill>
                  <pic:spPr bwMode="auto">
                    <a:xfrm>
                      <a:off x="0" y="0"/>
                      <a:ext cx="2433635" cy="1268940"/>
                    </a:xfrm>
                    <a:prstGeom prst="rect">
                      <a:avLst/>
                    </a:prstGeom>
                    <a:ln>
                      <a:noFill/>
                    </a:ln>
                    <a:extLst>
                      <a:ext uri="{53640926-AAD7-44D8-BBD7-CCE9431645EC}">
                        <a14:shadowObscured xmlns:a14="http://schemas.microsoft.com/office/drawing/2010/main"/>
                      </a:ext>
                    </a:extLst>
                  </pic:spPr>
                </pic:pic>
              </a:graphicData>
            </a:graphic>
          </wp:inline>
        </w:drawing>
      </w:r>
    </w:p>
    <w:p w14:paraId="28EED3EF" w14:textId="58FE1ECA" w:rsidR="00E16BA4" w:rsidRDefault="00E16BA4" w:rsidP="00E16BA4">
      <w:pPr>
        <w:jc w:val="center"/>
      </w:pPr>
      <w:r w:rsidRPr="00E30DED">
        <w:rPr>
          <w:i/>
          <w:color w:val="365F91" w:themeColor="accent1" w:themeShade="BF"/>
          <w:sz w:val="18"/>
        </w:rPr>
        <w:t>Figure</w:t>
      </w:r>
      <w:r>
        <w:rPr>
          <w:i/>
          <w:color w:val="365F91" w:themeColor="accent1" w:themeShade="BF"/>
          <w:sz w:val="18"/>
        </w:rPr>
        <w:t xml:space="preserve"> 6: Tunisair is headquartered in Tunis, flying internationally. </w:t>
      </w:r>
    </w:p>
    <w:p w14:paraId="7CE22EAB" w14:textId="77777777" w:rsidR="00D10831" w:rsidRPr="00E16BA4" w:rsidRDefault="00D10831" w:rsidP="00884030">
      <w:pPr>
        <w:rPr>
          <w:b/>
        </w:rPr>
      </w:pPr>
    </w:p>
    <w:p w14:paraId="3A249DDD" w14:textId="4BF47966" w:rsidR="00884030" w:rsidRDefault="00884030" w:rsidP="00884030">
      <w:r w:rsidRPr="00331749">
        <w:rPr>
          <w:b/>
        </w:rPr>
        <w:t>Roadways:</w:t>
      </w:r>
      <w:r>
        <w:t xml:space="preserve"> </w:t>
      </w:r>
      <w:r w:rsidRPr="005C7C6E">
        <w:t>The network of roads and railways is sufficiently dense so that all cities of any importance are linked with the interior.</w:t>
      </w:r>
      <w:r>
        <w:t xml:space="preserve"> The country maintains 18,997km of roads</w:t>
      </w:r>
    </w:p>
    <w:p w14:paraId="29C8F9C8" w14:textId="77777777" w:rsidR="00884030" w:rsidRDefault="00884030" w:rsidP="004578D0">
      <w:pPr>
        <w:pStyle w:val="ListParagraph"/>
        <w:numPr>
          <w:ilvl w:val="0"/>
          <w:numId w:val="13"/>
        </w:numPr>
      </w:pPr>
      <w:r w:rsidRPr="00884030">
        <w:rPr>
          <w:b/>
        </w:rPr>
        <w:t>12,424km surfaced</w:t>
      </w:r>
      <w:r>
        <w:t xml:space="preserve"> (including 142km of highways)</w:t>
      </w:r>
    </w:p>
    <w:p w14:paraId="1E2346F9" w14:textId="77777777" w:rsidR="00884030" w:rsidRPr="00884030" w:rsidRDefault="00884030" w:rsidP="004578D0">
      <w:pPr>
        <w:pStyle w:val="ListParagraph"/>
        <w:numPr>
          <w:ilvl w:val="0"/>
          <w:numId w:val="13"/>
        </w:numPr>
        <w:rPr>
          <w:b/>
        </w:rPr>
      </w:pPr>
      <w:r w:rsidRPr="00884030">
        <w:rPr>
          <w:b/>
        </w:rPr>
        <w:t>6,573km unsurfaced</w:t>
      </w:r>
    </w:p>
    <w:p w14:paraId="4A6685B7" w14:textId="77777777" w:rsidR="00884030" w:rsidRDefault="00884030" w:rsidP="00884030"/>
    <w:p w14:paraId="5A248D5A" w14:textId="39201E02" w:rsidR="00884030" w:rsidRDefault="00884030" w:rsidP="00884030">
      <w:r w:rsidRPr="005C7C6E">
        <w:t xml:space="preserve">Tunisia is connected by both road and rail to </w:t>
      </w:r>
      <w:r w:rsidRPr="00884030">
        <w:rPr>
          <w:b/>
        </w:rPr>
        <w:t>Algeria</w:t>
      </w:r>
      <w:r w:rsidRPr="005C7C6E">
        <w:t xml:space="preserve"> but only by road to </w:t>
      </w:r>
      <w:r w:rsidRPr="00884030">
        <w:rPr>
          <w:b/>
        </w:rPr>
        <w:t>Libya</w:t>
      </w:r>
      <w:r w:rsidRPr="005C7C6E">
        <w:t>, since the railway ends at Gabès. Work is under way to modernize and extend the railway network</w:t>
      </w:r>
      <w:r>
        <w:t xml:space="preserve">, which amounts to </w:t>
      </w:r>
      <w:r w:rsidRPr="00884030">
        <w:rPr>
          <w:b/>
        </w:rPr>
        <w:t>2,135 km</w:t>
      </w:r>
      <w:r>
        <w:t xml:space="preserve"> in total. </w:t>
      </w:r>
    </w:p>
    <w:p w14:paraId="6B993144" w14:textId="77777777" w:rsidR="00D10831" w:rsidRPr="00E16BA4" w:rsidRDefault="00D10831" w:rsidP="00884030"/>
    <w:p w14:paraId="06FCC15C" w14:textId="78C2173D" w:rsidR="00D10831" w:rsidRDefault="00D10831" w:rsidP="00E16BA4">
      <w:pPr>
        <w:jc w:val="center"/>
      </w:pPr>
      <w:r w:rsidRPr="004F4F18">
        <w:rPr>
          <w:noProof/>
        </w:rPr>
        <w:drawing>
          <wp:inline distT="0" distB="0" distL="0" distR="0" wp14:anchorId="551131BC" wp14:editId="15220255">
            <wp:extent cx="2527540" cy="1328080"/>
            <wp:effectExtent l="0" t="0" r="635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1179"/>
                    <a:stretch/>
                  </pic:blipFill>
                  <pic:spPr bwMode="auto">
                    <a:xfrm>
                      <a:off x="0" y="0"/>
                      <a:ext cx="2533190" cy="1331049"/>
                    </a:xfrm>
                    <a:prstGeom prst="rect">
                      <a:avLst/>
                    </a:prstGeom>
                    <a:ln>
                      <a:noFill/>
                    </a:ln>
                    <a:extLst>
                      <a:ext uri="{53640926-AAD7-44D8-BBD7-CCE9431645EC}">
                        <a14:shadowObscured xmlns:a14="http://schemas.microsoft.com/office/drawing/2010/main"/>
                      </a:ext>
                    </a:extLst>
                  </pic:spPr>
                </pic:pic>
              </a:graphicData>
            </a:graphic>
          </wp:inline>
        </w:drawing>
      </w:r>
    </w:p>
    <w:p w14:paraId="4902868E" w14:textId="225D7C82" w:rsidR="00D10831" w:rsidRPr="00D10831" w:rsidRDefault="00E16BA4" w:rsidP="00E16BA4">
      <w:pPr>
        <w:jc w:val="center"/>
      </w:pPr>
      <w:r w:rsidRPr="00E30DED">
        <w:rPr>
          <w:i/>
          <w:color w:val="365F91" w:themeColor="accent1" w:themeShade="BF"/>
          <w:sz w:val="18"/>
        </w:rPr>
        <w:t>Figure</w:t>
      </w:r>
      <w:r>
        <w:rPr>
          <w:i/>
          <w:color w:val="365F91" w:themeColor="accent1" w:themeShade="BF"/>
          <w:sz w:val="18"/>
        </w:rPr>
        <w:t xml:space="preserve"> 6: Tunisia border crossing to Libya</w:t>
      </w:r>
    </w:p>
    <w:p w14:paraId="1CC6441E" w14:textId="6F03FC8E" w:rsidR="00884030" w:rsidRDefault="00C566EA" w:rsidP="00884030">
      <w:pPr>
        <w:spacing w:after="160" w:line="259" w:lineRule="auto"/>
      </w:pPr>
      <w:r w:rsidRPr="00884030">
        <w:rPr>
          <w:b/>
        </w:rPr>
        <w:t>Ports:</w:t>
      </w:r>
      <w:r w:rsidR="00884030" w:rsidRPr="00884030">
        <w:t xml:space="preserve"> </w:t>
      </w:r>
      <w:r w:rsidR="00884030" w:rsidRPr="00CF1BA9">
        <w:t>Tunis is the most significant port in Tunisia with other significant ports on the Mediterranean Sea including Bizerte, Gabès, La Goulette, Sfax, Sousse and Zarzis.</w:t>
      </w:r>
    </w:p>
    <w:p w14:paraId="769911E2" w14:textId="1A9C1023" w:rsidR="00C566EA" w:rsidRDefault="00884030" w:rsidP="00BB175E">
      <w:r>
        <w:t>Tunisia ports play an important role in the export and import trade in the country. The ports authority of Tunisia runs the seaports, which is operated by the Government of Tunisia. The ports authority of Tunisia provides safe and efficient transportation system that ensures safe trading in the ports and improved the economic prosperity of the country. The port authority of the country is managing, exploiting and maintaining the waterways including Tunisia ports.</w:t>
      </w:r>
    </w:p>
    <w:p w14:paraId="0B06D34C" w14:textId="73BCED4B" w:rsidR="00C566EA" w:rsidRDefault="00C566EA" w:rsidP="00BB175E"/>
    <w:p w14:paraId="31E84105" w14:textId="370E93BF" w:rsidR="00D10831" w:rsidRDefault="00D10831" w:rsidP="006C56E2">
      <w:r>
        <w:rPr>
          <w:noProof/>
        </w:rPr>
        <w:drawing>
          <wp:inline distT="0" distB="0" distL="0" distR="0" wp14:anchorId="4546DC41" wp14:editId="44B3AB3D">
            <wp:extent cx="2831465" cy="1474824"/>
            <wp:effectExtent l="0" t="0" r="6985" b="0"/>
            <wp:docPr id="15" name="Picture 15" descr="Image result for tunisia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unisia ports"/>
                    <pic:cNvPicPr>
                      <a:picLocks noChangeAspect="1" noChangeArrowheads="1"/>
                    </pic:cNvPicPr>
                  </pic:nvPicPr>
                  <pic:blipFill rotWithShape="1">
                    <a:blip r:embed="rId33">
                      <a:extLst>
                        <a:ext uri="{28A0092B-C50C-407E-A947-70E740481C1C}">
                          <a14:useLocalDpi xmlns:a14="http://schemas.microsoft.com/office/drawing/2010/main" val="0"/>
                        </a:ext>
                      </a:extLst>
                    </a:blip>
                    <a:srcRect b="9271"/>
                    <a:stretch/>
                  </pic:blipFill>
                  <pic:spPr bwMode="auto">
                    <a:xfrm>
                      <a:off x="0" y="0"/>
                      <a:ext cx="2831465" cy="1474824"/>
                    </a:xfrm>
                    <a:prstGeom prst="rect">
                      <a:avLst/>
                    </a:prstGeom>
                    <a:noFill/>
                    <a:ln>
                      <a:noFill/>
                    </a:ln>
                    <a:extLst>
                      <a:ext uri="{53640926-AAD7-44D8-BBD7-CCE9431645EC}">
                        <a14:shadowObscured xmlns:a14="http://schemas.microsoft.com/office/drawing/2010/main"/>
                      </a:ext>
                    </a:extLst>
                  </pic:spPr>
                </pic:pic>
              </a:graphicData>
            </a:graphic>
          </wp:inline>
        </w:drawing>
      </w:r>
    </w:p>
    <w:p w14:paraId="08C344CE" w14:textId="5F38F67C" w:rsidR="00F40C02" w:rsidRDefault="00E16BA4" w:rsidP="006C56E2">
      <w:pPr>
        <w:spacing w:after="160" w:line="259" w:lineRule="auto"/>
        <w:jc w:val="center"/>
        <w:rPr>
          <w:b/>
        </w:rPr>
      </w:pPr>
      <w:r w:rsidRPr="00E30DED">
        <w:rPr>
          <w:i/>
          <w:color w:val="365F91" w:themeColor="accent1" w:themeShade="BF"/>
          <w:sz w:val="18"/>
        </w:rPr>
        <w:t>Figure</w:t>
      </w:r>
      <w:r w:rsidR="006C56E2">
        <w:rPr>
          <w:i/>
          <w:color w:val="365F91" w:themeColor="accent1" w:themeShade="BF"/>
          <w:sz w:val="18"/>
        </w:rPr>
        <w:t xml:space="preserve"> </w:t>
      </w:r>
      <w:r>
        <w:rPr>
          <w:i/>
          <w:color w:val="365F91" w:themeColor="accent1" w:themeShade="BF"/>
          <w:sz w:val="18"/>
        </w:rPr>
        <w:t>7:</w:t>
      </w:r>
      <w:r w:rsidR="006C56E2">
        <w:rPr>
          <w:i/>
          <w:color w:val="365F91" w:themeColor="accent1" w:themeShade="BF"/>
          <w:sz w:val="18"/>
        </w:rPr>
        <w:t xml:space="preserve"> With 1,148km of coastline, export and import trade occurs mainly through the ports</w:t>
      </w:r>
    </w:p>
    <w:p w14:paraId="535AF02A" w14:textId="5F1D4657" w:rsidR="00F40C02" w:rsidRDefault="006C56E2" w:rsidP="00884030">
      <w:pPr>
        <w:spacing w:after="160" w:line="259" w:lineRule="auto"/>
      </w:pPr>
      <w:r>
        <w:rPr>
          <w:noProof/>
        </w:rPr>
        <w:drawing>
          <wp:anchor distT="0" distB="0" distL="114300" distR="114300" simplePos="0" relativeHeight="251682816" behindDoc="0" locked="0" layoutInCell="1" allowOverlap="1" wp14:anchorId="48210C4A" wp14:editId="0FD2EBC6">
            <wp:simplePos x="0" y="0"/>
            <wp:positionH relativeFrom="margin">
              <wp:posOffset>4895215</wp:posOffset>
            </wp:positionH>
            <wp:positionV relativeFrom="paragraph">
              <wp:posOffset>6985</wp:posOffset>
            </wp:positionV>
            <wp:extent cx="1399540" cy="2423795"/>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386"/>
                    <a:stretch/>
                  </pic:blipFill>
                  <pic:spPr bwMode="auto">
                    <a:xfrm>
                      <a:off x="0" y="0"/>
                      <a:ext cx="1399540" cy="2423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66EA" w:rsidRPr="00884030">
        <w:rPr>
          <w:b/>
        </w:rPr>
        <w:t>Electricity:</w:t>
      </w:r>
      <w:r w:rsidR="00884030" w:rsidRPr="00884030">
        <w:t xml:space="preserve"> </w:t>
      </w:r>
      <w:r w:rsidR="00BA2129" w:rsidRPr="0089539D">
        <w:t>Most of</w:t>
      </w:r>
      <w:r w:rsidR="00884030" w:rsidRPr="0089539D">
        <w:t xml:space="preserve"> the electricity used in Tunisia is produced locally, by state-owned company STEG</w:t>
      </w:r>
      <w:r w:rsidR="00067BFF">
        <w:t xml:space="preserve">. </w:t>
      </w:r>
      <w:r w:rsidR="00884030" w:rsidRPr="0089539D">
        <w:t>In 2008, a total of 13,747 GWh was produced in the countr</w:t>
      </w:r>
      <w:r w:rsidR="00884030">
        <w:t>y</w:t>
      </w:r>
      <w:r w:rsidR="00F40C02">
        <w:t>.</w:t>
      </w:r>
      <w:r w:rsidR="00067BFF">
        <w:t xml:space="preserve"> Tunisia has abandoned plans for 2 nuclear power stations, but is diversify its energy mix, such as renewable energies, shale gas and constructing a submarine power interconnection with Italy. </w:t>
      </w:r>
    </w:p>
    <w:p w14:paraId="3C4797E2" w14:textId="7D551AEA" w:rsidR="006C56E2" w:rsidRPr="006C56E2" w:rsidRDefault="006C56E2" w:rsidP="006C56E2">
      <w:pPr>
        <w:spacing w:after="160" w:line="259" w:lineRule="auto"/>
        <w:jc w:val="right"/>
        <w:rPr>
          <w:i/>
          <w:color w:val="365F91" w:themeColor="accent1" w:themeShade="BF"/>
          <w:sz w:val="18"/>
        </w:rPr>
      </w:pPr>
      <w:r>
        <w:rPr>
          <w:i/>
          <w:color w:val="365F91" w:themeColor="accent1" w:themeShade="BF"/>
          <w:sz w:val="18"/>
        </w:rPr>
        <w:t xml:space="preserve">                   </w:t>
      </w:r>
      <w:r w:rsidRPr="00E30DED">
        <w:rPr>
          <w:i/>
          <w:color w:val="365F91" w:themeColor="accent1" w:themeShade="BF"/>
          <w:sz w:val="18"/>
        </w:rPr>
        <w:t>Figure</w:t>
      </w:r>
      <w:r>
        <w:rPr>
          <w:i/>
          <w:color w:val="365F91" w:themeColor="accent1" w:themeShade="BF"/>
          <w:sz w:val="18"/>
        </w:rPr>
        <w:t xml:space="preserve"> 8: A pie chart showing the distribution of how electricity is produced.</w:t>
      </w:r>
    </w:p>
    <w:p w14:paraId="23C6DC74" w14:textId="5E354291" w:rsidR="00884030" w:rsidRDefault="00C566EA" w:rsidP="00884030">
      <w:pPr>
        <w:spacing w:after="160" w:line="259" w:lineRule="auto"/>
      </w:pPr>
      <w:r w:rsidRPr="00884030">
        <w:rPr>
          <w:b/>
        </w:rPr>
        <w:t>Water:</w:t>
      </w:r>
      <w:r w:rsidR="00884030">
        <w:t xml:space="preserve"> </w:t>
      </w:r>
      <w:r w:rsidR="00884030" w:rsidRPr="004E7262">
        <w:t xml:space="preserve">Tunisia has achieved the highest access rates to water supply and sanitation services in the Middle East and North Africa. As of 2011, access to safe drinking water became close to universal approaching </w:t>
      </w:r>
      <w:r w:rsidR="00884030" w:rsidRPr="00884030">
        <w:rPr>
          <w:b/>
        </w:rPr>
        <w:t>100% in urban areas</w:t>
      </w:r>
      <w:r w:rsidR="00884030" w:rsidRPr="004E7262">
        <w:t xml:space="preserve"> and </w:t>
      </w:r>
      <w:r w:rsidR="00884030" w:rsidRPr="00884030">
        <w:rPr>
          <w:b/>
        </w:rPr>
        <w:t>90% in rural areas</w:t>
      </w:r>
      <w:r w:rsidR="00884030" w:rsidRPr="004E7262">
        <w:t>. Tunisia provides good quality drinking water throughout the year.</w:t>
      </w:r>
    </w:p>
    <w:p w14:paraId="1EF4DF83" w14:textId="77777777" w:rsidR="00F40C02" w:rsidRDefault="00F40C02" w:rsidP="00F40C02">
      <w:pPr>
        <w:rPr>
          <w:b/>
        </w:rPr>
      </w:pPr>
    </w:p>
    <w:p w14:paraId="38F0E4FE" w14:textId="0143BEA1" w:rsidR="00F40C02" w:rsidRPr="00F40C02" w:rsidRDefault="00F40C02" w:rsidP="00F40C02">
      <w:r w:rsidRPr="00F40C02">
        <w:rPr>
          <w:b/>
        </w:rPr>
        <w:t>Oil:</w:t>
      </w:r>
      <w:r w:rsidRPr="00F40C02">
        <w:t xml:space="preserve"> Oil production began in </w:t>
      </w:r>
      <w:r w:rsidRPr="00F40C02">
        <w:rPr>
          <w:b/>
        </w:rPr>
        <w:t xml:space="preserve">1966 </w:t>
      </w:r>
      <w:r w:rsidRPr="00F40C02">
        <w:t xml:space="preserve">in Tunisia. Currently there are </w:t>
      </w:r>
      <w:r w:rsidRPr="00F40C02">
        <w:rPr>
          <w:b/>
        </w:rPr>
        <w:t>12 oil fields</w:t>
      </w:r>
      <w:r w:rsidRPr="00F40C02">
        <w:t xml:space="preserve">. </w:t>
      </w:r>
    </w:p>
    <w:p w14:paraId="0C8DBEB7" w14:textId="77777777" w:rsidR="00F40C02" w:rsidRPr="00F40C02" w:rsidRDefault="00F40C02" w:rsidP="004578D0">
      <w:pPr>
        <w:numPr>
          <w:ilvl w:val="0"/>
          <w:numId w:val="24"/>
        </w:numPr>
        <w:contextualSpacing/>
      </w:pPr>
      <w:r w:rsidRPr="00F40C02">
        <w:t xml:space="preserve">Oil production of Tunisia is about 97,600 barrels per day (15,520 m3/d). </w:t>
      </w:r>
    </w:p>
    <w:p w14:paraId="6901F328" w14:textId="77777777" w:rsidR="006C56E2" w:rsidRDefault="00F40C02" w:rsidP="00BB175E">
      <w:pPr>
        <w:numPr>
          <w:ilvl w:val="0"/>
          <w:numId w:val="24"/>
        </w:numPr>
        <w:contextualSpacing/>
      </w:pPr>
      <w:r w:rsidRPr="00F40C02">
        <w:t xml:space="preserve">The main field is </w:t>
      </w:r>
      <w:r w:rsidRPr="00F40C02">
        <w:rPr>
          <w:b/>
        </w:rPr>
        <w:t>El Bourma</w:t>
      </w:r>
      <w:r w:rsidRPr="00F40C02">
        <w:t>.</w:t>
      </w:r>
    </w:p>
    <w:p w14:paraId="6001D215" w14:textId="0F19BA04" w:rsidR="00C566EA" w:rsidRPr="006C56E2" w:rsidRDefault="006C51B5" w:rsidP="006C56E2">
      <w:pPr>
        <w:contextualSpacing/>
      </w:pPr>
      <w:r w:rsidRPr="006C56E2">
        <w:rPr>
          <w:b/>
          <w:sz w:val="36"/>
        </w:rPr>
        <w:lastRenderedPageBreak/>
        <w:t xml:space="preserve">POLITICAL </w:t>
      </w:r>
      <w:r w:rsidR="006C6832" w:rsidRPr="006C56E2">
        <w:rPr>
          <w:b/>
          <w:sz w:val="36"/>
        </w:rPr>
        <w:t>HISTORY</w:t>
      </w:r>
    </w:p>
    <w:p w14:paraId="78E3F161" w14:textId="2CA87701" w:rsidR="00DA21A9" w:rsidRDefault="006C6832" w:rsidP="00DA21A9">
      <w:r>
        <w:t xml:space="preserve">Tunisia is the smallest of the Maghrib states and consequently the most </w:t>
      </w:r>
      <w:r w:rsidRPr="00816AFA">
        <w:rPr>
          <w:b/>
        </w:rPr>
        <w:t>cohesive</w:t>
      </w:r>
      <w:r>
        <w:t xml:space="preserve">. By the 19th century, virtually all its inhabitants where </w:t>
      </w:r>
      <w:r w:rsidRPr="00816AFA">
        <w:rPr>
          <w:b/>
        </w:rPr>
        <w:t>Arabic</w:t>
      </w:r>
      <w:r>
        <w:t xml:space="preserve"> speaking </w:t>
      </w:r>
      <w:r w:rsidRPr="00816AFA">
        <w:rPr>
          <w:b/>
        </w:rPr>
        <w:t>Muslims</w:t>
      </w:r>
      <w:r>
        <w:t xml:space="preserve">, with a </w:t>
      </w:r>
      <w:r w:rsidRPr="006C6832">
        <w:t xml:space="preserve">single major city, </w:t>
      </w:r>
      <w:r w:rsidRPr="00816AFA">
        <w:rPr>
          <w:b/>
        </w:rPr>
        <w:t>Tunis</w:t>
      </w:r>
      <w:r w:rsidRPr="006C6832">
        <w:t>, domina</w:t>
      </w:r>
      <w:r>
        <w:t>ting</w:t>
      </w:r>
      <w:r w:rsidRPr="006C6832">
        <w:t xml:space="preserve"> the countryside both politically and culturally.</w:t>
      </w:r>
      <w:r>
        <w:t xml:space="preserve"> </w:t>
      </w:r>
      <w:r w:rsidRPr="006C6832">
        <w:t>More easily controlled from within than any other Maghrib country, Tunisia was also more open to the influence of people and ideas from abroad.</w:t>
      </w:r>
    </w:p>
    <w:p w14:paraId="55EA2E3D" w14:textId="77777777" w:rsidR="0020628C" w:rsidRDefault="0020628C" w:rsidP="00DA21A9"/>
    <w:p w14:paraId="656A6B07" w14:textId="13FCC1F0" w:rsidR="006C6832" w:rsidRDefault="0020628C" w:rsidP="00B87441">
      <w:pPr>
        <w:jc w:val="center"/>
      </w:pPr>
      <w:r>
        <w:rPr>
          <w:noProof/>
        </w:rPr>
        <w:drawing>
          <wp:inline distT="0" distB="0" distL="0" distR="0" wp14:anchorId="2B766597" wp14:editId="68F93AB0">
            <wp:extent cx="2514600" cy="1790503"/>
            <wp:effectExtent l="0" t="0" r="0" b="635"/>
            <wp:docPr id="194" name="Picture 194" descr="Image result for french revolution tuni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nch revolution tunisi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6466" cy="1798952"/>
                    </a:xfrm>
                    <a:prstGeom prst="rect">
                      <a:avLst/>
                    </a:prstGeom>
                    <a:noFill/>
                    <a:ln>
                      <a:noFill/>
                    </a:ln>
                  </pic:spPr>
                </pic:pic>
              </a:graphicData>
            </a:graphic>
          </wp:inline>
        </w:drawing>
      </w:r>
    </w:p>
    <w:p w14:paraId="62A8DD9E" w14:textId="382D41D9" w:rsidR="0020628C" w:rsidRDefault="00DC588C" w:rsidP="0020628C">
      <w:pPr>
        <w:jc w:val="center"/>
      </w:pPr>
      <w:r w:rsidRPr="00E30DED">
        <w:rPr>
          <w:i/>
          <w:color w:val="365F91" w:themeColor="accent1" w:themeShade="BF"/>
          <w:sz w:val="18"/>
        </w:rPr>
        <w:t>Figure</w:t>
      </w:r>
      <w:r>
        <w:rPr>
          <w:i/>
          <w:color w:val="365F91" w:themeColor="accent1" w:themeShade="BF"/>
          <w:sz w:val="18"/>
        </w:rPr>
        <w:t xml:space="preserve"> 9: Tunisia during the French colonization</w:t>
      </w:r>
    </w:p>
    <w:p w14:paraId="3D92107D" w14:textId="77777777" w:rsidR="00DC588C" w:rsidRDefault="00DC588C" w:rsidP="0020628C">
      <w:pPr>
        <w:jc w:val="center"/>
      </w:pPr>
    </w:p>
    <w:p w14:paraId="0890B2FB" w14:textId="7CA1E861" w:rsidR="006C6832" w:rsidRDefault="006C6832" w:rsidP="00DA21A9">
      <w:r w:rsidRPr="006C6832">
        <w:t xml:space="preserve">The </w:t>
      </w:r>
      <w:r w:rsidRPr="00816AFA">
        <w:rPr>
          <w:b/>
        </w:rPr>
        <w:t>French</w:t>
      </w:r>
      <w:r w:rsidRPr="006C6832">
        <w:t xml:space="preserve"> granted full </w:t>
      </w:r>
      <w:r w:rsidRPr="00816AFA">
        <w:rPr>
          <w:b/>
        </w:rPr>
        <w:t>independence</w:t>
      </w:r>
      <w:r w:rsidRPr="006C6832">
        <w:t xml:space="preserve"> to Tunisia in an accord that was reached on </w:t>
      </w:r>
      <w:r w:rsidR="00816AFA" w:rsidRPr="00816AFA">
        <w:rPr>
          <w:b/>
        </w:rPr>
        <w:t>20</w:t>
      </w:r>
      <w:r w:rsidR="00816AFA">
        <w:rPr>
          <w:b/>
        </w:rPr>
        <w:t xml:space="preserve">th </w:t>
      </w:r>
      <w:r w:rsidRPr="00816AFA">
        <w:rPr>
          <w:b/>
        </w:rPr>
        <w:t>March 1956</w:t>
      </w:r>
      <w:r w:rsidRPr="006C6832">
        <w:t>, and</w:t>
      </w:r>
      <w:r w:rsidR="00EC1327">
        <w:t xml:space="preserve"> </w:t>
      </w:r>
      <w:r w:rsidR="00EC1327" w:rsidRPr="00816AFA">
        <w:rPr>
          <w:b/>
        </w:rPr>
        <w:t>Habib</w:t>
      </w:r>
      <w:r w:rsidRPr="00816AFA">
        <w:rPr>
          <w:b/>
        </w:rPr>
        <w:t xml:space="preserve"> Bourguiba</w:t>
      </w:r>
      <w:r w:rsidRPr="006C6832">
        <w:t xml:space="preserve"> was chosen prime minister. The rule of the beys was subsequently abolished, and on </w:t>
      </w:r>
      <w:r w:rsidR="00816AFA" w:rsidRPr="00816AFA">
        <w:rPr>
          <w:b/>
        </w:rPr>
        <w:t xml:space="preserve">25th </w:t>
      </w:r>
      <w:r w:rsidRPr="00816AFA">
        <w:rPr>
          <w:b/>
        </w:rPr>
        <w:t>July 1957</w:t>
      </w:r>
      <w:r w:rsidRPr="006C6832">
        <w:t>, a republic was declared, with Bourguiba as president</w:t>
      </w:r>
      <w:r w:rsidR="00EC1327">
        <w:t xml:space="preserve"> He ruled until </w:t>
      </w:r>
      <w:r w:rsidR="00EC1327" w:rsidRPr="00816AFA">
        <w:rPr>
          <w:b/>
        </w:rPr>
        <w:t>1987</w:t>
      </w:r>
      <w:r w:rsidR="00EC1327">
        <w:t>.</w:t>
      </w:r>
    </w:p>
    <w:p w14:paraId="61A4D5D9" w14:textId="0BACC5F8" w:rsidR="00EC1327" w:rsidRDefault="00EC1327" w:rsidP="00DA21A9"/>
    <w:p w14:paraId="1C70C7B7" w14:textId="2CFBE77B" w:rsidR="006C6832" w:rsidRDefault="00EC1327" w:rsidP="00DA21A9">
      <w:r w:rsidRPr="00EC1327">
        <w:t>Bourguiba’s long rule, widely popular in its early years, had provoked an increasing but passive opposition among Tunisians. Bourguiba, long in declining health, became unable to mask his autocratic tendencies.</w:t>
      </w:r>
      <w:r>
        <w:t xml:space="preserve"> He appointed </w:t>
      </w:r>
      <w:r w:rsidRPr="00816AFA">
        <w:rPr>
          <w:b/>
        </w:rPr>
        <w:t>General Zine al-Abidine Ben Ali</w:t>
      </w:r>
      <w:r>
        <w:t>, after being deemed mentally unfit to rule.</w:t>
      </w:r>
    </w:p>
    <w:p w14:paraId="3CCB6EAF" w14:textId="77777777" w:rsidR="0020628C" w:rsidRDefault="0020628C" w:rsidP="00DA21A9"/>
    <w:p w14:paraId="21555AB6" w14:textId="482EF3EB" w:rsidR="00FB2EDE" w:rsidRDefault="0020628C" w:rsidP="00DA21A9">
      <w:r>
        <w:rPr>
          <w:noProof/>
        </w:rPr>
        <w:drawing>
          <wp:inline distT="0" distB="0" distL="0" distR="0" wp14:anchorId="5B2DDD50" wp14:editId="7981BE2C">
            <wp:extent cx="2831465" cy="1704975"/>
            <wp:effectExtent l="0" t="0" r="6985" b="9525"/>
            <wp:docPr id="21" name="Picture 21" descr="Image result for ben ali and bourguiba tuni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n ali and bourguiba tunisia"/>
                    <pic:cNvPicPr>
                      <a:picLocks noChangeAspect="1" noChangeArrowheads="1"/>
                    </pic:cNvPicPr>
                  </pic:nvPicPr>
                  <pic:blipFill rotWithShape="1">
                    <a:blip r:embed="rId36">
                      <a:extLst>
                        <a:ext uri="{28A0092B-C50C-407E-A947-70E740481C1C}">
                          <a14:useLocalDpi xmlns:a14="http://schemas.microsoft.com/office/drawing/2010/main" val="0"/>
                        </a:ext>
                      </a:extLst>
                    </a:blip>
                    <a:srcRect b="13749"/>
                    <a:stretch/>
                  </pic:blipFill>
                  <pic:spPr bwMode="auto">
                    <a:xfrm>
                      <a:off x="0" y="0"/>
                      <a:ext cx="2831465" cy="1704975"/>
                    </a:xfrm>
                    <a:prstGeom prst="rect">
                      <a:avLst/>
                    </a:prstGeom>
                    <a:noFill/>
                    <a:ln>
                      <a:noFill/>
                    </a:ln>
                    <a:extLst>
                      <a:ext uri="{53640926-AAD7-44D8-BBD7-CCE9431645EC}">
                        <a14:shadowObscured xmlns:a14="http://schemas.microsoft.com/office/drawing/2010/main"/>
                      </a:ext>
                    </a:extLst>
                  </pic:spPr>
                </pic:pic>
              </a:graphicData>
            </a:graphic>
          </wp:inline>
        </w:drawing>
      </w:r>
    </w:p>
    <w:p w14:paraId="3EB72AE3" w14:textId="13ED698D" w:rsidR="0020628C" w:rsidRPr="0020628C" w:rsidRDefault="00DC588C" w:rsidP="0020628C">
      <w:pPr>
        <w:jc w:val="center"/>
        <w:rPr>
          <w:i/>
        </w:rPr>
      </w:pPr>
      <w:r w:rsidRPr="00E30DED">
        <w:rPr>
          <w:i/>
          <w:color w:val="365F91" w:themeColor="accent1" w:themeShade="BF"/>
          <w:sz w:val="18"/>
        </w:rPr>
        <w:t>Figure</w:t>
      </w:r>
      <w:r>
        <w:rPr>
          <w:i/>
          <w:color w:val="365F91" w:themeColor="accent1" w:themeShade="BF"/>
          <w:sz w:val="18"/>
        </w:rPr>
        <w:t xml:space="preserve"> 10: </w:t>
      </w:r>
      <w:r w:rsidR="0020628C" w:rsidRPr="00DC588C">
        <w:rPr>
          <w:i/>
          <w:color w:val="365F91" w:themeColor="accent1" w:themeShade="BF"/>
          <w:sz w:val="18"/>
        </w:rPr>
        <w:t>Bourguiba</w:t>
      </w:r>
      <w:r>
        <w:rPr>
          <w:i/>
          <w:color w:val="365F91" w:themeColor="accent1" w:themeShade="BF"/>
          <w:sz w:val="18"/>
        </w:rPr>
        <w:t xml:space="preserve"> </w:t>
      </w:r>
      <w:r w:rsidRPr="00DC588C">
        <w:rPr>
          <w:i/>
          <w:color w:val="365F91" w:themeColor="accent1" w:themeShade="BF"/>
          <w:sz w:val="18"/>
        </w:rPr>
        <w:t>(</w:t>
      </w:r>
      <w:r>
        <w:rPr>
          <w:i/>
          <w:color w:val="365F91" w:themeColor="accent1" w:themeShade="BF"/>
          <w:sz w:val="18"/>
        </w:rPr>
        <w:t>r</w:t>
      </w:r>
      <w:r w:rsidRPr="00DC588C">
        <w:rPr>
          <w:i/>
          <w:color w:val="365F91" w:themeColor="accent1" w:themeShade="BF"/>
          <w:sz w:val="18"/>
        </w:rPr>
        <w:t>ight</w:t>
      </w:r>
      <w:r>
        <w:rPr>
          <w:i/>
          <w:color w:val="365F91" w:themeColor="accent1" w:themeShade="BF"/>
          <w:sz w:val="18"/>
        </w:rPr>
        <w:t>) and</w:t>
      </w:r>
      <w:r w:rsidR="0020628C" w:rsidRPr="00DC588C">
        <w:rPr>
          <w:i/>
          <w:color w:val="365F91" w:themeColor="accent1" w:themeShade="BF"/>
          <w:sz w:val="18"/>
        </w:rPr>
        <w:t xml:space="preserve"> Ben Ali</w:t>
      </w:r>
      <w:r>
        <w:rPr>
          <w:i/>
          <w:color w:val="365F91" w:themeColor="accent1" w:themeShade="BF"/>
          <w:sz w:val="18"/>
        </w:rPr>
        <w:t xml:space="preserve"> (left)</w:t>
      </w:r>
    </w:p>
    <w:p w14:paraId="3A6B1C6D" w14:textId="77777777" w:rsidR="00A851F1" w:rsidRDefault="00A851F1" w:rsidP="00DA21A9">
      <w:pPr>
        <w:rPr>
          <w:b/>
        </w:rPr>
      </w:pPr>
    </w:p>
    <w:p w14:paraId="6599E5E0" w14:textId="6D0D45C1" w:rsidR="00B97614" w:rsidRDefault="00B97614" w:rsidP="00DA21A9">
      <w:r w:rsidRPr="0020628C">
        <w:rPr>
          <w:b/>
        </w:rPr>
        <w:t>Ben Ali</w:t>
      </w:r>
      <w:r>
        <w:t xml:space="preserve"> promised political liberation and a transition into democracy and won re-election </w:t>
      </w:r>
      <w:r w:rsidRPr="00816AFA">
        <w:rPr>
          <w:b/>
        </w:rPr>
        <w:t>1994, 1999, 2004 and 2009</w:t>
      </w:r>
      <w:r>
        <w:t xml:space="preserve">, each time by an overwhelming margin. Which meant that there was no form of power sharing away from the president and his party. </w:t>
      </w:r>
      <w:r w:rsidR="006A7875" w:rsidRPr="00B97614">
        <w:t>Ben Ali’s</w:t>
      </w:r>
      <w:r w:rsidR="006A7875">
        <w:t xml:space="preserve"> powerful presidential </w:t>
      </w:r>
      <w:r w:rsidR="006A7875" w:rsidRPr="00B97614">
        <w:t>regime</w:t>
      </w:r>
      <w:r w:rsidR="00A851F1">
        <w:t xml:space="preserve"> backed by a single political </w:t>
      </w:r>
      <w:r w:rsidR="00A851F1">
        <w:t>party</w:t>
      </w:r>
      <w:r w:rsidRPr="00B97614">
        <w:t xml:space="preserve"> became increasingly </w:t>
      </w:r>
      <w:r w:rsidRPr="00816AFA">
        <w:rPr>
          <w:b/>
        </w:rPr>
        <w:t>authoritarian</w:t>
      </w:r>
      <w:r w:rsidR="00A851F1">
        <w:t>.</w:t>
      </w:r>
      <w:r>
        <w:t xml:space="preserve"> </w:t>
      </w:r>
      <w:r w:rsidR="00A851F1">
        <w:t>Specifically,</w:t>
      </w:r>
      <w:r>
        <w:t xml:space="preserve"> </w:t>
      </w:r>
      <w:r w:rsidRPr="00B97614">
        <w:t>its</w:t>
      </w:r>
      <w:r w:rsidR="00A81E90">
        <w:t xml:space="preserve"> </w:t>
      </w:r>
      <w:r w:rsidRPr="00B97614">
        <w:t>abuse of human rights and its reliance on</w:t>
      </w:r>
      <w:r w:rsidR="00103815">
        <w:t xml:space="preserve"> brutal</w:t>
      </w:r>
      <w:r w:rsidRPr="00B97614">
        <w:t xml:space="preserve"> military and security forces.</w:t>
      </w:r>
    </w:p>
    <w:p w14:paraId="3C8E4821" w14:textId="77777777" w:rsidR="00C36415" w:rsidRDefault="00C36415" w:rsidP="00DA21A9"/>
    <w:p w14:paraId="4AB87FFE" w14:textId="4A070160" w:rsidR="00B97614" w:rsidRDefault="00C36415" w:rsidP="00DC588C">
      <w:pPr>
        <w:jc w:val="center"/>
      </w:pPr>
      <w:r>
        <w:rPr>
          <w:noProof/>
        </w:rPr>
        <w:drawing>
          <wp:inline distT="0" distB="0" distL="0" distR="0" wp14:anchorId="17106E3A" wp14:editId="7C9B53A1">
            <wp:extent cx="3076575" cy="1471480"/>
            <wp:effectExtent l="0" t="0" r="0" b="0"/>
            <wp:docPr id="2" name="Picture 2" descr="Image result for tuni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unisi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3687" cy="1474881"/>
                    </a:xfrm>
                    <a:prstGeom prst="rect">
                      <a:avLst/>
                    </a:prstGeom>
                    <a:noFill/>
                    <a:ln>
                      <a:noFill/>
                    </a:ln>
                  </pic:spPr>
                </pic:pic>
              </a:graphicData>
            </a:graphic>
          </wp:inline>
        </w:drawing>
      </w:r>
    </w:p>
    <w:p w14:paraId="09CCA58E" w14:textId="11D5A495" w:rsidR="00DC588C" w:rsidRDefault="00DC588C" w:rsidP="00DC588C">
      <w:pPr>
        <w:jc w:val="center"/>
      </w:pPr>
      <w:r w:rsidRPr="00E30DED">
        <w:rPr>
          <w:i/>
          <w:color w:val="365F91" w:themeColor="accent1" w:themeShade="BF"/>
          <w:sz w:val="18"/>
        </w:rPr>
        <w:t>Figure</w:t>
      </w:r>
      <w:r>
        <w:rPr>
          <w:i/>
          <w:color w:val="365F91" w:themeColor="accent1" w:themeShade="BF"/>
          <w:sz w:val="18"/>
        </w:rPr>
        <w:t xml:space="preserve"> 11: The general public protesting</w:t>
      </w:r>
    </w:p>
    <w:p w14:paraId="58BC1535" w14:textId="77777777" w:rsidR="00C36415" w:rsidRDefault="00C36415" w:rsidP="00DA21A9">
      <w:pPr>
        <w:rPr>
          <w:b/>
        </w:rPr>
      </w:pPr>
    </w:p>
    <w:p w14:paraId="2EF54E84" w14:textId="468C8EDD" w:rsidR="00B97614" w:rsidRPr="0020628C" w:rsidRDefault="0020628C" w:rsidP="00DA21A9">
      <w:pPr>
        <w:rPr>
          <w:b/>
        </w:rPr>
      </w:pPr>
      <w:r w:rsidRPr="0020628C">
        <w:rPr>
          <w:b/>
        </w:rPr>
        <w:t xml:space="preserve">The Jasmine Revolution </w:t>
      </w:r>
      <w:r w:rsidRPr="0020628C">
        <w:rPr>
          <w:rFonts w:cs="Arial"/>
          <w:b/>
        </w:rPr>
        <w:t>→</w:t>
      </w:r>
      <w:r w:rsidRPr="0020628C">
        <w:rPr>
          <w:b/>
        </w:rPr>
        <w:t xml:space="preserve"> The Arab Spring: </w:t>
      </w:r>
    </w:p>
    <w:p w14:paraId="452B2BB0" w14:textId="04406037" w:rsidR="00816AFA" w:rsidRDefault="00816AFA" w:rsidP="00DA21A9">
      <w:r w:rsidRPr="00816AFA">
        <w:t xml:space="preserve">In </w:t>
      </w:r>
      <w:r w:rsidRPr="00816AFA">
        <w:rPr>
          <w:b/>
        </w:rPr>
        <w:t>January 2011</w:t>
      </w:r>
      <w:r w:rsidRPr="00816AFA">
        <w:t xml:space="preserve"> Ben Ali was forced out of power by a popular uprising that came to be known as the Jasmine Revolution. </w:t>
      </w:r>
      <w:r w:rsidR="00D365AC">
        <w:t xml:space="preserve">It was precipitated by high unemployment, food inflation, corruption, lack of freedom of speech and other political freedoms, and poor living conditions. </w:t>
      </w:r>
    </w:p>
    <w:p w14:paraId="0ED18CF7" w14:textId="77777777" w:rsidR="00816AFA" w:rsidRDefault="00816AFA" w:rsidP="00DA21A9"/>
    <w:p w14:paraId="6F7D3F94" w14:textId="2437E178" w:rsidR="00B97614" w:rsidRDefault="00816AFA" w:rsidP="00DA21A9">
      <w:r w:rsidRPr="00816AFA">
        <w:t xml:space="preserve">The demonstrations, and Ben Ali’s ouster, inspired a series of uprisings known as the </w:t>
      </w:r>
      <w:r w:rsidRPr="00816AFA">
        <w:rPr>
          <w:b/>
        </w:rPr>
        <w:t>Arab Spring</w:t>
      </w:r>
      <w:r w:rsidRPr="00816AFA">
        <w:t xml:space="preserve">, especially in </w:t>
      </w:r>
      <w:r w:rsidRPr="00816AFA">
        <w:rPr>
          <w:b/>
        </w:rPr>
        <w:t>Egypt, Yemen, Libya, and Syria</w:t>
      </w:r>
      <w:r w:rsidRPr="00816AFA">
        <w:t xml:space="preserve">. Tunisia’s revolution is widely considered to be the only one of these uprisings to have succeeded in replacing an </w:t>
      </w:r>
      <w:r w:rsidRPr="00816AFA">
        <w:rPr>
          <w:b/>
        </w:rPr>
        <w:t>autocratic government</w:t>
      </w:r>
      <w:r w:rsidRPr="00816AFA">
        <w:t xml:space="preserve"> with a </w:t>
      </w:r>
      <w:r w:rsidRPr="00816AFA">
        <w:rPr>
          <w:b/>
        </w:rPr>
        <w:t>stable democratic government</w:t>
      </w:r>
      <w:r w:rsidRPr="00816AFA">
        <w:t>.</w:t>
      </w:r>
    </w:p>
    <w:p w14:paraId="3ABDE52A" w14:textId="5D5AEDD3" w:rsidR="00EC1327" w:rsidRDefault="00EC1327" w:rsidP="00DA21A9"/>
    <w:p w14:paraId="62A11421" w14:textId="65E11A02" w:rsidR="003D60AE" w:rsidRDefault="003D60AE" w:rsidP="00DA21A9">
      <w:r>
        <w:t xml:space="preserve">On </w:t>
      </w:r>
      <w:r w:rsidRPr="0020628C">
        <w:rPr>
          <w:b/>
        </w:rPr>
        <w:t>17th December 2010</w:t>
      </w:r>
      <w:r w:rsidRPr="003D60AE">
        <w:rPr>
          <w:b/>
        </w:rPr>
        <w:t>, Mohammed Bouazizi</w:t>
      </w:r>
      <w:r>
        <w:t xml:space="preserve">, 26 years old, protested government corruption by setting himself om fire outside a municipal office in the town of Sidi Bouzid. His </w:t>
      </w:r>
      <w:r w:rsidRPr="003D60AE">
        <w:t>plight, which came to symbolize the injustice and economic hardship afflicting many Tunisians under the Ben Ali regime, inspired street protests throughout the country against high unemployment, poverty, and political repression.</w:t>
      </w:r>
    </w:p>
    <w:p w14:paraId="07AFB917" w14:textId="77777777" w:rsidR="0020628C" w:rsidRDefault="0020628C" w:rsidP="00DA21A9"/>
    <w:p w14:paraId="4057EBCE" w14:textId="16610853" w:rsidR="005F2D9B" w:rsidRDefault="005F2D9B" w:rsidP="00DC588C">
      <w:pPr>
        <w:jc w:val="center"/>
      </w:pPr>
      <w:r>
        <w:rPr>
          <w:noProof/>
        </w:rPr>
        <w:drawing>
          <wp:inline distT="0" distB="0" distL="0" distR="0" wp14:anchorId="24266217" wp14:editId="0FA72DAC">
            <wp:extent cx="2714625" cy="1524635"/>
            <wp:effectExtent l="0" t="0" r="9525" b="0"/>
            <wp:docPr id="12" name="Picture 12" descr="A giant portrait of Mohamed Bouazizi hangs on the wall in the central town of Sidi Bouzid.&amp;lt;a href=&amp;quot;http://cnn.com/2011/WORLD/africa/01/16/tunisia.fruit.seller.bouazizi/&amp;quot;&amp;gt; The 26-year old fruit seller who struggled with poverty &amp;lt;/a&amp;gt;set himself on fire in front of a government building on December 17, 2010 sparking riots across the country. Al Bouazizi died of his injuries on January 4,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iant portrait of Mohamed Bouazizi hangs on the wall in the central town of Sidi Bouzid.&amp;lt;a href=&amp;quot;http://cnn.com/2011/WORLD/africa/01/16/tunisia.fruit.seller.bouazizi/&amp;quot;&amp;gt; The 26-year old fruit seller who struggled with poverty &amp;lt;/a&amp;gt;set himself on fire in front of a government building on December 17, 2010 sparking riots across the country. Al Bouazizi died of his injuries on January 4, 20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15135" cy="1524921"/>
                    </a:xfrm>
                    <a:prstGeom prst="rect">
                      <a:avLst/>
                    </a:prstGeom>
                    <a:noFill/>
                    <a:ln>
                      <a:noFill/>
                    </a:ln>
                  </pic:spPr>
                </pic:pic>
              </a:graphicData>
            </a:graphic>
          </wp:inline>
        </w:drawing>
      </w:r>
    </w:p>
    <w:p w14:paraId="3A521459" w14:textId="207EAC6F" w:rsidR="005F2D9B" w:rsidRPr="00DC588C" w:rsidRDefault="00DC588C" w:rsidP="0020628C">
      <w:pPr>
        <w:jc w:val="center"/>
        <w:rPr>
          <w:i/>
          <w:color w:val="365F91" w:themeColor="accent1" w:themeShade="BF"/>
          <w:sz w:val="18"/>
          <w:szCs w:val="18"/>
        </w:rPr>
      </w:pPr>
      <w:r w:rsidRPr="00E30DED">
        <w:rPr>
          <w:i/>
          <w:color w:val="365F91" w:themeColor="accent1" w:themeShade="BF"/>
          <w:sz w:val="18"/>
        </w:rPr>
        <w:t>Figure</w:t>
      </w:r>
      <w:r>
        <w:rPr>
          <w:i/>
          <w:color w:val="365F91" w:themeColor="accent1" w:themeShade="BF"/>
          <w:sz w:val="18"/>
        </w:rPr>
        <w:t xml:space="preserve"> 12</w:t>
      </w:r>
      <w:r w:rsidRPr="00DC588C">
        <w:rPr>
          <w:i/>
          <w:color w:val="365F91" w:themeColor="accent1" w:themeShade="BF"/>
          <w:sz w:val="18"/>
          <w:szCs w:val="18"/>
        </w:rPr>
        <w:t xml:space="preserve">: </w:t>
      </w:r>
      <w:r>
        <w:rPr>
          <w:i/>
          <w:color w:val="365F91" w:themeColor="accent1" w:themeShade="BF"/>
          <w:sz w:val="18"/>
          <w:szCs w:val="18"/>
        </w:rPr>
        <w:t xml:space="preserve">a portrait of </w:t>
      </w:r>
      <w:r w:rsidR="0020628C" w:rsidRPr="00DC588C">
        <w:rPr>
          <w:i/>
          <w:color w:val="365F91" w:themeColor="accent1" w:themeShade="BF"/>
          <w:sz w:val="18"/>
          <w:szCs w:val="18"/>
        </w:rPr>
        <w:t>Mohammed Bouaziz</w:t>
      </w:r>
      <w:r>
        <w:rPr>
          <w:i/>
          <w:color w:val="365F91" w:themeColor="accent1" w:themeShade="BF"/>
          <w:sz w:val="18"/>
          <w:szCs w:val="18"/>
        </w:rPr>
        <w:t>, displayed in his hometown</w:t>
      </w:r>
    </w:p>
    <w:p w14:paraId="1EE4E846" w14:textId="77777777" w:rsidR="0020628C" w:rsidRPr="00DC588C" w:rsidRDefault="0020628C" w:rsidP="0020628C">
      <w:pPr>
        <w:jc w:val="center"/>
        <w:rPr>
          <w:i/>
          <w:color w:val="365F91" w:themeColor="accent1" w:themeShade="BF"/>
          <w:sz w:val="18"/>
          <w:szCs w:val="18"/>
        </w:rPr>
      </w:pPr>
    </w:p>
    <w:p w14:paraId="614098CD" w14:textId="53B1EA4C" w:rsidR="003D60AE" w:rsidRDefault="003D60AE" w:rsidP="00DA21A9">
      <w:r w:rsidRPr="003D60AE">
        <w:t xml:space="preserve">The Tunisian government’s response to the protests attracted </w:t>
      </w:r>
      <w:r w:rsidRPr="00A81E90">
        <w:rPr>
          <w:b/>
        </w:rPr>
        <w:t>international criticism</w:t>
      </w:r>
      <w:r w:rsidRPr="003D60AE">
        <w:t xml:space="preserve"> when dozens of protesters were killed in clashes with police</w:t>
      </w:r>
      <w:r>
        <w:t>.</w:t>
      </w:r>
      <w:r w:rsidR="00310BFC">
        <w:t xml:space="preserve"> </w:t>
      </w:r>
      <w:r w:rsidR="0020628C">
        <w:t>A</w:t>
      </w:r>
      <w:r w:rsidR="00310BFC">
        <w:t xml:space="preserve"> state of emergency was declared</w:t>
      </w:r>
      <w:r w:rsidR="0020628C" w:rsidRPr="0020628C">
        <w:t xml:space="preserve"> </w:t>
      </w:r>
      <w:r w:rsidR="0020628C">
        <w:t xml:space="preserve">on </w:t>
      </w:r>
      <w:r w:rsidR="0020628C" w:rsidRPr="00A81E90">
        <w:rPr>
          <w:b/>
        </w:rPr>
        <w:t>14th January 2011</w:t>
      </w:r>
      <w:r w:rsidR="00310BFC">
        <w:t xml:space="preserve">. </w:t>
      </w:r>
    </w:p>
    <w:p w14:paraId="67BB9762" w14:textId="77777777" w:rsidR="003D60AE" w:rsidRDefault="003D60AE" w:rsidP="00DA21A9"/>
    <w:p w14:paraId="299716E8" w14:textId="151D87A1" w:rsidR="003D60AE" w:rsidRDefault="00103815" w:rsidP="00DA21A9">
      <w:r>
        <w:lastRenderedPageBreak/>
        <w:t xml:space="preserve">Within a month of Bouazizi’s death the autocratic president for more than 2 decades, Ben Ali, had fled to </w:t>
      </w:r>
      <w:r w:rsidRPr="00D3084E">
        <w:rPr>
          <w:b/>
        </w:rPr>
        <w:t>Saudi Arabia</w:t>
      </w:r>
      <w:r>
        <w:t xml:space="preserve">. </w:t>
      </w:r>
      <w:r w:rsidR="00310BFC">
        <w:t xml:space="preserve">He was replaced by a democracy that has endured </w:t>
      </w:r>
      <w:r w:rsidR="00310BFC" w:rsidRPr="003D0E2E">
        <w:rPr>
          <w:b/>
        </w:rPr>
        <w:t>terror attacks</w:t>
      </w:r>
      <w:r w:rsidR="00310BFC">
        <w:t xml:space="preserve"> and </w:t>
      </w:r>
      <w:r w:rsidR="00C36415" w:rsidRPr="003D0E2E">
        <w:rPr>
          <w:b/>
        </w:rPr>
        <w:t>economic</w:t>
      </w:r>
      <w:r w:rsidR="00310BFC" w:rsidRPr="003D0E2E">
        <w:rPr>
          <w:b/>
        </w:rPr>
        <w:t xml:space="preserve"> troubles</w:t>
      </w:r>
      <w:r w:rsidR="00310BFC">
        <w:t xml:space="preserve">, serving as a beacon of hope to progressive intellectuals and activists in the region. </w:t>
      </w:r>
    </w:p>
    <w:p w14:paraId="279F3ABB" w14:textId="3E2BEA9B" w:rsidR="003D60AE" w:rsidRPr="00A20647" w:rsidRDefault="003D60AE" w:rsidP="00DA21A9">
      <w:pPr>
        <w:rPr>
          <w:sz w:val="18"/>
        </w:rPr>
      </w:pPr>
    </w:p>
    <w:p w14:paraId="35D40058" w14:textId="1D3BD70B" w:rsidR="00103815" w:rsidRDefault="00103815" w:rsidP="00DA21A9">
      <w:r>
        <w:t xml:space="preserve">Tunisia is said to be the single success story of the </w:t>
      </w:r>
      <w:r w:rsidRPr="003D0E2E">
        <w:rPr>
          <w:b/>
        </w:rPr>
        <w:t>Arab Spring</w:t>
      </w:r>
      <w:r>
        <w:t xml:space="preserve">, escaping the anarchy that fostered up in neighbouring countries opening the door to the prospect of freedom, yet, mostly ushering in the dismal spectres of repression, dictatorship, and ultimately fuelling the bloody rise of </w:t>
      </w:r>
      <w:r w:rsidRPr="003D0E2E">
        <w:rPr>
          <w:b/>
        </w:rPr>
        <w:t>ISIS</w:t>
      </w:r>
      <w:r>
        <w:t xml:space="preserve">. </w:t>
      </w:r>
    </w:p>
    <w:p w14:paraId="1803A088" w14:textId="77777777" w:rsidR="00103815" w:rsidRPr="00A20647" w:rsidRDefault="00103815" w:rsidP="00DA21A9">
      <w:pPr>
        <w:rPr>
          <w:sz w:val="18"/>
        </w:rPr>
      </w:pPr>
    </w:p>
    <w:p w14:paraId="441E4895" w14:textId="48722693" w:rsidR="00006B8D" w:rsidRDefault="00B86451" w:rsidP="00DA21A9">
      <w:r w:rsidRPr="00310BFC">
        <w:rPr>
          <w:b/>
        </w:rPr>
        <w:t>Terrorism:</w:t>
      </w:r>
      <w:r>
        <w:t xml:space="preserve"> </w:t>
      </w:r>
      <w:r w:rsidR="00310BFC">
        <w:t>The country still struggles to control extremism</w:t>
      </w:r>
      <w:r w:rsidR="00C36415">
        <w:t>, suffering</w:t>
      </w:r>
      <w:r w:rsidR="00D365AC">
        <w:t xml:space="preserve"> two terror attacks in </w:t>
      </w:r>
      <w:r w:rsidR="00D365AC" w:rsidRPr="003D0E2E">
        <w:rPr>
          <w:b/>
        </w:rPr>
        <w:t>2015</w:t>
      </w:r>
      <w:r w:rsidR="00D365AC">
        <w:t>, one being</w:t>
      </w:r>
      <w:r w:rsidR="00C36415">
        <w:t xml:space="preserve"> a mass shooting at a tourist </w:t>
      </w:r>
      <w:r w:rsidR="00D365AC">
        <w:t xml:space="preserve">resort </w:t>
      </w:r>
      <w:r w:rsidR="00C36415">
        <w:t xml:space="preserve">were 38 people died and 39 were seriously injured. </w:t>
      </w:r>
    </w:p>
    <w:p w14:paraId="7368D39C" w14:textId="5FE12DD6" w:rsidR="00C36415" w:rsidRDefault="00C36415" w:rsidP="004578D0">
      <w:pPr>
        <w:pStyle w:val="ListParagraph"/>
        <w:numPr>
          <w:ilvl w:val="0"/>
          <w:numId w:val="27"/>
        </w:numPr>
      </w:pPr>
      <w:r>
        <w:t xml:space="preserve">It was the deadliest non-state attack in the history of modern Tunisia. </w:t>
      </w:r>
    </w:p>
    <w:p w14:paraId="58BDF503" w14:textId="620E25E9" w:rsidR="00310BFC" w:rsidRDefault="00C36415" w:rsidP="004578D0">
      <w:pPr>
        <w:pStyle w:val="ListParagraph"/>
        <w:numPr>
          <w:ilvl w:val="0"/>
          <w:numId w:val="27"/>
        </w:numPr>
      </w:pPr>
      <w:r>
        <w:t xml:space="preserve">The tourism industry has been affected. </w:t>
      </w:r>
    </w:p>
    <w:p w14:paraId="6DF208B7" w14:textId="4657D8B9" w:rsidR="00310BFC" w:rsidRDefault="00C36415" w:rsidP="004578D0">
      <w:pPr>
        <w:pStyle w:val="ListParagraph"/>
        <w:numPr>
          <w:ilvl w:val="0"/>
          <w:numId w:val="27"/>
        </w:numPr>
      </w:pPr>
      <w:r w:rsidRPr="00C36415">
        <w:t>Despite some improvements in border security, Tunisia has a porous border with Libya, where there’s a continuing conflict, an absence of security, and where Islamist terrorist groups operate</w:t>
      </w:r>
      <w:r>
        <w:t xml:space="preserve">, which is a significant threat. </w:t>
      </w:r>
    </w:p>
    <w:p w14:paraId="3321FCA9" w14:textId="77777777" w:rsidR="00B87441" w:rsidRPr="00A20647" w:rsidRDefault="00B87441" w:rsidP="00B87441">
      <w:pPr>
        <w:rPr>
          <w:sz w:val="18"/>
        </w:rPr>
      </w:pPr>
    </w:p>
    <w:p w14:paraId="2D5EA466" w14:textId="432C1A43" w:rsidR="006C6832" w:rsidRDefault="006C51B5" w:rsidP="006C6832">
      <w:pPr>
        <w:rPr>
          <w:b/>
          <w:sz w:val="36"/>
        </w:rPr>
      </w:pPr>
      <w:r>
        <w:rPr>
          <w:b/>
          <w:sz w:val="36"/>
        </w:rPr>
        <w:t>GOVERNMENT</w:t>
      </w:r>
    </w:p>
    <w:p w14:paraId="29DC5E06" w14:textId="263B8A83" w:rsidR="00A851F1" w:rsidRDefault="00A851F1" w:rsidP="00DA21A9">
      <w:r w:rsidRPr="00A851F1">
        <w:t xml:space="preserve">Tensions between </w:t>
      </w:r>
      <w:r w:rsidRPr="003D0E2E">
        <w:rPr>
          <w:b/>
        </w:rPr>
        <w:t>Islamists</w:t>
      </w:r>
      <w:r w:rsidR="00D365AC">
        <w:t xml:space="preserve">, who wanted strict </w:t>
      </w:r>
      <w:r w:rsidR="00D365AC" w:rsidRPr="003D0E2E">
        <w:rPr>
          <w:b/>
        </w:rPr>
        <w:t>sharia</w:t>
      </w:r>
      <w:r w:rsidR="00D365AC">
        <w:t xml:space="preserve"> as the main source of legislation</w:t>
      </w:r>
      <w:r w:rsidRPr="00A851F1">
        <w:t xml:space="preserve"> and liberals at times appeared to threaten Tunisia’s transition to democracy, but, after more than two years of contentious negotiations, in </w:t>
      </w:r>
      <w:r w:rsidRPr="003D0E2E">
        <w:rPr>
          <w:b/>
        </w:rPr>
        <w:t>January 2014</w:t>
      </w:r>
      <w:r w:rsidRPr="00A851F1">
        <w:t xml:space="preserve"> the Constituent Assembly voted overwhelmingly to approve a constitution that seemed to be acceptable to all sides.</w:t>
      </w:r>
    </w:p>
    <w:p w14:paraId="6D8BDF6B" w14:textId="77777777" w:rsidR="00A851F1" w:rsidRPr="00A20647" w:rsidRDefault="00A851F1" w:rsidP="00DA21A9">
      <w:pPr>
        <w:rPr>
          <w:sz w:val="18"/>
        </w:rPr>
      </w:pPr>
    </w:p>
    <w:p w14:paraId="54B00C29" w14:textId="6DC711B2" w:rsidR="00A851F1" w:rsidRDefault="00D30424" w:rsidP="00DA21A9">
      <w:r>
        <w:t>Tunisia</w:t>
      </w:r>
      <w:r w:rsidR="00EC1327">
        <w:t xml:space="preserve"> is</w:t>
      </w:r>
      <w:r w:rsidR="007F05F9">
        <w:t xml:space="preserve"> now</w:t>
      </w:r>
      <w:r w:rsidR="00EC1327">
        <w:t xml:space="preserve"> a </w:t>
      </w:r>
      <w:r w:rsidR="00EC1327" w:rsidRPr="003D0E2E">
        <w:rPr>
          <w:b/>
        </w:rPr>
        <w:t>unitary semi-presidential representative democratic republic</w:t>
      </w:r>
      <w:r w:rsidR="00EC1327">
        <w:t xml:space="preserve">. </w:t>
      </w:r>
      <w:r w:rsidR="007F05F9">
        <w:t xml:space="preserve">It </w:t>
      </w:r>
      <w:r w:rsidR="00EF1F4A">
        <w:t>is</w:t>
      </w:r>
      <w:r w:rsidR="007F05F9">
        <w:t xml:space="preserve"> the only fully democratic sovereign state in the Arab world. </w:t>
      </w:r>
    </w:p>
    <w:p w14:paraId="2DAD91E9" w14:textId="77777777" w:rsidR="00A851F1" w:rsidRPr="00A20647" w:rsidRDefault="00A851F1" w:rsidP="00DA21A9">
      <w:pPr>
        <w:rPr>
          <w:sz w:val="18"/>
        </w:rPr>
      </w:pPr>
    </w:p>
    <w:p w14:paraId="5BEAC86E" w14:textId="45186A3A" w:rsidR="00EC1327" w:rsidRDefault="00F03D90" w:rsidP="00DA21A9">
      <w:r w:rsidRPr="00C454EE">
        <w:rPr>
          <w:noProof/>
        </w:rPr>
        <w:drawing>
          <wp:inline distT="0" distB="0" distL="0" distR="0" wp14:anchorId="75F4C8BB" wp14:editId="79B9D684">
            <wp:extent cx="1297538" cy="16954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98526" cy="1696741"/>
                    </a:xfrm>
                    <a:prstGeom prst="rect">
                      <a:avLst/>
                    </a:prstGeom>
                  </pic:spPr>
                </pic:pic>
              </a:graphicData>
            </a:graphic>
          </wp:inline>
        </w:drawing>
      </w:r>
      <w:r>
        <w:rPr>
          <w:noProof/>
        </w:rPr>
        <w:t xml:space="preserve">     </w:t>
      </w:r>
      <w:r w:rsidRPr="00C454EE">
        <w:rPr>
          <w:noProof/>
        </w:rPr>
        <w:drawing>
          <wp:inline distT="0" distB="0" distL="0" distR="0" wp14:anchorId="3F9C21BD" wp14:editId="39C0BE41">
            <wp:extent cx="1266825" cy="1705990"/>
            <wp:effectExtent l="0" t="0" r="0" b="889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71521" cy="1712314"/>
                    </a:xfrm>
                    <a:prstGeom prst="rect">
                      <a:avLst/>
                    </a:prstGeom>
                  </pic:spPr>
                </pic:pic>
              </a:graphicData>
            </a:graphic>
          </wp:inline>
        </w:drawing>
      </w:r>
    </w:p>
    <w:p w14:paraId="0C6C0C0F" w14:textId="0C1C5A87" w:rsidR="009B2B86" w:rsidRPr="00B63672" w:rsidRDefault="00B63672" w:rsidP="00B63672">
      <w:pPr>
        <w:jc w:val="center"/>
        <w:rPr>
          <w:i/>
          <w:color w:val="365F91" w:themeColor="accent1" w:themeShade="BF"/>
          <w:sz w:val="18"/>
          <w:szCs w:val="18"/>
        </w:rPr>
      </w:pPr>
      <w:r w:rsidRPr="00E30DED">
        <w:rPr>
          <w:i/>
          <w:color w:val="365F91" w:themeColor="accent1" w:themeShade="BF"/>
          <w:sz w:val="18"/>
        </w:rPr>
        <w:t>Figure</w:t>
      </w:r>
      <w:r>
        <w:rPr>
          <w:i/>
          <w:color w:val="365F91" w:themeColor="accent1" w:themeShade="BF"/>
          <w:sz w:val="18"/>
        </w:rPr>
        <w:t xml:space="preserve"> 13: </w:t>
      </w:r>
      <w:r w:rsidR="009B2B86" w:rsidRPr="00B63672">
        <w:rPr>
          <w:i/>
          <w:color w:val="365F91" w:themeColor="accent1" w:themeShade="BF"/>
          <w:sz w:val="18"/>
          <w:szCs w:val="18"/>
        </w:rPr>
        <w:t>President</w:t>
      </w:r>
      <w:r>
        <w:rPr>
          <w:i/>
          <w:color w:val="365F91" w:themeColor="accent1" w:themeShade="BF"/>
          <w:sz w:val="18"/>
          <w:szCs w:val="18"/>
        </w:rPr>
        <w:t xml:space="preserve"> </w:t>
      </w:r>
      <w:r w:rsidRPr="00B63672">
        <w:rPr>
          <w:i/>
          <w:color w:val="365F91" w:themeColor="accent1" w:themeShade="BF"/>
          <w:sz w:val="18"/>
          <w:szCs w:val="18"/>
        </w:rPr>
        <w:t>Beji Caid Essebs</w:t>
      </w:r>
      <w:r>
        <w:rPr>
          <w:i/>
          <w:color w:val="365F91" w:themeColor="accent1" w:themeShade="BF"/>
          <w:sz w:val="18"/>
          <w:szCs w:val="18"/>
        </w:rPr>
        <w:t xml:space="preserve">i (left) and </w:t>
      </w:r>
      <w:r w:rsidR="009B2B86" w:rsidRPr="00B63672">
        <w:rPr>
          <w:i/>
          <w:color w:val="365F91" w:themeColor="accent1" w:themeShade="BF"/>
          <w:sz w:val="18"/>
          <w:szCs w:val="18"/>
        </w:rPr>
        <w:t>Prime Minister</w:t>
      </w:r>
      <w:r w:rsidR="00ED5849" w:rsidRPr="00B63672">
        <w:rPr>
          <w:i/>
          <w:color w:val="365F91" w:themeColor="accent1" w:themeShade="BF"/>
          <w:sz w:val="18"/>
          <w:szCs w:val="18"/>
        </w:rPr>
        <w:t xml:space="preserve"> </w:t>
      </w:r>
      <w:r w:rsidR="009B2B86" w:rsidRPr="00B63672">
        <w:rPr>
          <w:i/>
          <w:color w:val="365F91" w:themeColor="accent1" w:themeShade="BF"/>
          <w:sz w:val="18"/>
          <w:szCs w:val="18"/>
        </w:rPr>
        <w:t>Youssef Chahed</w:t>
      </w:r>
      <w:r>
        <w:rPr>
          <w:i/>
          <w:color w:val="365F91" w:themeColor="accent1" w:themeShade="BF"/>
          <w:sz w:val="18"/>
          <w:szCs w:val="18"/>
        </w:rPr>
        <w:t xml:space="preserve"> (right)</w:t>
      </w:r>
    </w:p>
    <w:p w14:paraId="25743FFF" w14:textId="13DC6589" w:rsidR="00D30424" w:rsidRPr="00A20647" w:rsidRDefault="00D30424" w:rsidP="00DA21A9">
      <w:pPr>
        <w:rPr>
          <w:sz w:val="18"/>
        </w:rPr>
      </w:pPr>
    </w:p>
    <w:p w14:paraId="63637E81" w14:textId="79340F76" w:rsidR="00D365AC" w:rsidRDefault="007F05F9" w:rsidP="00DA21A9">
      <w:r>
        <w:t xml:space="preserve">Tunisia is a representative democracy and a republic with a </w:t>
      </w:r>
      <w:r w:rsidRPr="003D0E2E">
        <w:rPr>
          <w:b/>
        </w:rPr>
        <w:t>president</w:t>
      </w:r>
      <w:r>
        <w:t xml:space="preserve"> serving as head of state, </w:t>
      </w:r>
      <w:r w:rsidRPr="003D0E2E">
        <w:rPr>
          <w:b/>
        </w:rPr>
        <w:t>prime minister</w:t>
      </w:r>
      <w:r>
        <w:t xml:space="preserve"> as head of the government, </w:t>
      </w:r>
      <w:r>
        <w:t xml:space="preserve">a unicameral parliament and a civil law court system. </w:t>
      </w:r>
      <w:r w:rsidRPr="007F05F9">
        <w:t xml:space="preserve">The president is directly elected for a five-year term and may be re-elected only once. Candidates for president must be Muslim, at least 35 years old, and Tunisian citizens by birth. </w:t>
      </w:r>
    </w:p>
    <w:p w14:paraId="3DAAC530" w14:textId="77777777" w:rsidR="00D365AC" w:rsidRPr="00BC32D6" w:rsidRDefault="00D365AC" w:rsidP="00DA21A9"/>
    <w:p w14:paraId="7460A112" w14:textId="1A6717F1" w:rsidR="007F05F9" w:rsidRDefault="007F05F9" w:rsidP="00DA21A9">
      <w:r w:rsidRPr="007F05F9">
        <w:t xml:space="preserve">The president is the commander in chief of the armed forces and conducts foreign policy but cannot declare war or enter treaties without the approval of the </w:t>
      </w:r>
      <w:bookmarkStart w:id="3" w:name="_Hlk2939793"/>
      <w:r w:rsidRPr="003D0E2E">
        <w:rPr>
          <w:b/>
        </w:rPr>
        <w:t>Assembly of the People’s Representatives</w:t>
      </w:r>
      <w:bookmarkEnd w:id="3"/>
      <w:r w:rsidRPr="007F05F9">
        <w:t>. Th</w:t>
      </w:r>
      <w:r w:rsidR="00BC32D6">
        <w:t>e president</w:t>
      </w:r>
      <w:r w:rsidRPr="007F05F9">
        <w:t xml:space="preserve"> can </w:t>
      </w:r>
      <w:r w:rsidR="00BC32D6">
        <w:t xml:space="preserve">be </w:t>
      </w:r>
      <w:r w:rsidRPr="007F05F9">
        <w:t>impeach</w:t>
      </w:r>
      <w:r w:rsidR="00BC32D6">
        <w:t>ed</w:t>
      </w:r>
      <w:r w:rsidRPr="007F05F9">
        <w:t xml:space="preserve"> with a </w:t>
      </w:r>
      <w:r w:rsidR="00BC32D6">
        <w:t>2/3rds</w:t>
      </w:r>
      <w:r w:rsidRPr="007F05F9">
        <w:t xml:space="preserve"> vote</w:t>
      </w:r>
      <w:r w:rsidR="00BC32D6">
        <w:t xml:space="preserve"> of the representatives. </w:t>
      </w:r>
    </w:p>
    <w:p w14:paraId="6C0DEE0C" w14:textId="77777777" w:rsidR="007F05F9" w:rsidRPr="00BC32D6" w:rsidRDefault="007F05F9" w:rsidP="00DA21A9"/>
    <w:p w14:paraId="4B866547" w14:textId="6F4BC426" w:rsidR="00D30424" w:rsidRDefault="00D30424" w:rsidP="00DA21A9">
      <w:r>
        <w:t xml:space="preserve">Beyond political atrophy, progress is being made. Laws have been passed further criminalising </w:t>
      </w:r>
      <w:r w:rsidRPr="003D0E2E">
        <w:rPr>
          <w:b/>
        </w:rPr>
        <w:t>violence against women</w:t>
      </w:r>
      <w:r>
        <w:t xml:space="preserve">. All forms of discrimination have been outlawed. And a bill is currently underway </w:t>
      </w:r>
      <w:r w:rsidRPr="003D0E2E">
        <w:rPr>
          <w:b/>
        </w:rPr>
        <w:t>equalizing inheritance across the genders</w:t>
      </w:r>
      <w:r>
        <w:t xml:space="preserve">, a prospect unthinkable to most traditional minded religious heads.  </w:t>
      </w:r>
    </w:p>
    <w:p w14:paraId="48B0D36D" w14:textId="77777777" w:rsidR="00D365AC" w:rsidRPr="00A20647" w:rsidRDefault="00D365AC" w:rsidP="00DA21A9">
      <w:pPr>
        <w:rPr>
          <w:sz w:val="18"/>
        </w:rPr>
      </w:pPr>
    </w:p>
    <w:p w14:paraId="66FE9027" w14:textId="36C99D26" w:rsidR="007F05F9" w:rsidRDefault="00D365AC" w:rsidP="00D365AC">
      <w:pPr>
        <w:jc w:val="center"/>
      </w:pPr>
      <w:r>
        <w:rPr>
          <w:noProof/>
        </w:rPr>
        <w:drawing>
          <wp:inline distT="0" distB="0" distL="0" distR="0" wp14:anchorId="0C75441A" wp14:editId="17A6627F">
            <wp:extent cx="2630536" cy="1399430"/>
            <wp:effectExtent l="0" t="0" r="0" b="0"/>
            <wp:docPr id="198" name="Picture 198" descr="Image result for tunisia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unisia government"/>
                    <pic:cNvPicPr>
                      <a:picLocks noChangeAspect="1" noChangeArrowheads="1"/>
                    </pic:cNvPicPr>
                  </pic:nvPicPr>
                  <pic:blipFill rotWithShape="1">
                    <a:blip r:embed="rId41">
                      <a:extLst>
                        <a:ext uri="{28A0092B-C50C-407E-A947-70E740481C1C}">
                          <a14:useLocalDpi xmlns:a14="http://schemas.microsoft.com/office/drawing/2010/main" val="0"/>
                        </a:ext>
                      </a:extLst>
                    </a:blip>
                    <a:srcRect t="10033"/>
                    <a:stretch/>
                  </pic:blipFill>
                  <pic:spPr bwMode="auto">
                    <a:xfrm>
                      <a:off x="0" y="0"/>
                      <a:ext cx="2664583" cy="1417543"/>
                    </a:xfrm>
                    <a:prstGeom prst="rect">
                      <a:avLst/>
                    </a:prstGeom>
                    <a:noFill/>
                    <a:ln>
                      <a:noFill/>
                    </a:ln>
                    <a:extLst>
                      <a:ext uri="{53640926-AAD7-44D8-BBD7-CCE9431645EC}">
                        <a14:shadowObscured xmlns:a14="http://schemas.microsoft.com/office/drawing/2010/main"/>
                      </a:ext>
                    </a:extLst>
                  </pic:spPr>
                </pic:pic>
              </a:graphicData>
            </a:graphic>
          </wp:inline>
        </w:drawing>
      </w:r>
    </w:p>
    <w:p w14:paraId="6F9E85CE" w14:textId="66454FC4" w:rsidR="00B63672" w:rsidRDefault="00B63672" w:rsidP="00D365AC">
      <w:pPr>
        <w:jc w:val="center"/>
      </w:pPr>
      <w:r w:rsidRPr="00E30DED">
        <w:rPr>
          <w:i/>
          <w:color w:val="365F91" w:themeColor="accent1" w:themeShade="BF"/>
          <w:sz w:val="18"/>
        </w:rPr>
        <w:t>Figure</w:t>
      </w:r>
      <w:r>
        <w:rPr>
          <w:i/>
          <w:color w:val="365F91" w:themeColor="accent1" w:themeShade="BF"/>
          <w:sz w:val="18"/>
        </w:rPr>
        <w:t xml:space="preserve"> 14:</w:t>
      </w:r>
      <w:r w:rsidR="00A20647">
        <w:rPr>
          <w:i/>
          <w:color w:val="365F91" w:themeColor="accent1" w:themeShade="BF"/>
          <w:sz w:val="18"/>
        </w:rPr>
        <w:t xml:space="preserve"> </w:t>
      </w:r>
      <w:r>
        <w:rPr>
          <w:i/>
          <w:color w:val="365F91" w:themeColor="accent1" w:themeShade="BF"/>
          <w:sz w:val="18"/>
        </w:rPr>
        <w:t xml:space="preserve">Tunisia’s parliament body is the </w:t>
      </w:r>
      <w:r w:rsidRPr="00B63672">
        <w:rPr>
          <w:i/>
          <w:color w:val="365F91" w:themeColor="accent1" w:themeShade="BF"/>
          <w:sz w:val="18"/>
        </w:rPr>
        <w:t>Assembly of the People’s Representatives</w:t>
      </w:r>
    </w:p>
    <w:p w14:paraId="53D2E96E" w14:textId="77777777" w:rsidR="00D365AC" w:rsidRPr="00A20647" w:rsidRDefault="00D365AC" w:rsidP="00DA21A9">
      <w:pPr>
        <w:rPr>
          <w:sz w:val="18"/>
        </w:rPr>
      </w:pPr>
    </w:p>
    <w:p w14:paraId="3CA95C3E" w14:textId="45C99236" w:rsidR="007F05F9" w:rsidRDefault="007F05F9" w:rsidP="00DA21A9">
      <w:r w:rsidRPr="007F05F9">
        <w:rPr>
          <w:b/>
        </w:rPr>
        <w:t xml:space="preserve">Legal System: </w:t>
      </w:r>
      <w:r w:rsidRPr="007F05F9">
        <w:t xml:space="preserve">Tunisia’s legal system is based on </w:t>
      </w:r>
      <w:r w:rsidRPr="003D0E2E">
        <w:rPr>
          <w:b/>
        </w:rPr>
        <w:t>French civil law</w:t>
      </w:r>
      <w:r w:rsidRPr="007F05F9">
        <w:t xml:space="preserve"> with some influence from a liberal interpretation of </w:t>
      </w:r>
      <w:r w:rsidRPr="003D0E2E">
        <w:rPr>
          <w:b/>
        </w:rPr>
        <w:t>Islamic law</w:t>
      </w:r>
      <w:r w:rsidRPr="007F05F9">
        <w:t xml:space="preserve"> (Sharīʿah). The independence and neutrality of the courts are guaranteed by the constitution.</w:t>
      </w:r>
    </w:p>
    <w:p w14:paraId="60FB020C" w14:textId="188A7DCC" w:rsidR="007F05F9" w:rsidRPr="00BC32D6" w:rsidRDefault="007F05F9" w:rsidP="00DA21A9"/>
    <w:p w14:paraId="24AA9AF4" w14:textId="73E7864C" w:rsidR="00D365AC" w:rsidRDefault="007F05F9" w:rsidP="00DA21A9">
      <w:r w:rsidRPr="007F05F9">
        <w:rPr>
          <w:b/>
        </w:rPr>
        <w:t>Gender Equality:</w:t>
      </w:r>
      <w:r>
        <w:t xml:space="preserve"> </w:t>
      </w:r>
      <w:r w:rsidRPr="007F05F9">
        <w:t xml:space="preserve">Since independence, a prominent feature of Tunisian social policy has been the effort to improve the status and lives of women. The progressive </w:t>
      </w:r>
      <w:r w:rsidRPr="003D0E2E">
        <w:rPr>
          <w:b/>
        </w:rPr>
        <w:t>Code of Personal Status</w:t>
      </w:r>
      <w:r w:rsidRPr="007F05F9">
        <w:t>, introduced in 1956, has been amended to affirm and enhance women’s political, social, and economic roles. The constitution adopted in 2014 guarantees the equality of men and women before the law.</w:t>
      </w:r>
      <w:r>
        <w:t xml:space="preserve"> In 2017, Tunisia become the first Arab country to outlaw domestic violence against women, which was previously not a crime. </w:t>
      </w:r>
    </w:p>
    <w:p w14:paraId="14180993" w14:textId="77777777" w:rsidR="00A20647" w:rsidRPr="00A20647" w:rsidRDefault="00A20647" w:rsidP="00DA21A9"/>
    <w:p w14:paraId="28A39B7B" w14:textId="72A4EA0A" w:rsidR="00BC32D6" w:rsidRPr="00BC32D6" w:rsidRDefault="00D365AC" w:rsidP="00973920">
      <w:pPr>
        <w:jc w:val="center"/>
      </w:pPr>
      <w:r>
        <w:rPr>
          <w:noProof/>
        </w:rPr>
        <w:drawing>
          <wp:inline distT="0" distB="0" distL="0" distR="0" wp14:anchorId="40D31A9C" wp14:editId="6364EFB6">
            <wp:extent cx="2566620" cy="1216550"/>
            <wp:effectExtent l="0" t="0" r="5715" b="3175"/>
            <wp:docPr id="199" name="Picture 199" descr="https://www.dw.com/image/39864444_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w.com/image/39864444_303.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8395" b="4832"/>
                    <a:stretch/>
                  </pic:blipFill>
                  <pic:spPr bwMode="auto">
                    <a:xfrm>
                      <a:off x="0" y="0"/>
                      <a:ext cx="2614093" cy="1239052"/>
                    </a:xfrm>
                    <a:prstGeom prst="rect">
                      <a:avLst/>
                    </a:prstGeom>
                    <a:noFill/>
                    <a:ln>
                      <a:noFill/>
                    </a:ln>
                    <a:extLst>
                      <a:ext uri="{53640926-AAD7-44D8-BBD7-CCE9431645EC}">
                        <a14:shadowObscured xmlns:a14="http://schemas.microsoft.com/office/drawing/2010/main"/>
                      </a:ext>
                    </a:extLst>
                  </pic:spPr>
                </pic:pic>
              </a:graphicData>
            </a:graphic>
          </wp:inline>
        </w:drawing>
      </w:r>
    </w:p>
    <w:p w14:paraId="495F935B" w14:textId="77777777" w:rsidR="00973920" w:rsidRDefault="00A20647" w:rsidP="00973920">
      <w:pPr>
        <w:jc w:val="center"/>
        <w:rPr>
          <w:i/>
          <w:color w:val="365F91" w:themeColor="accent1" w:themeShade="BF"/>
          <w:sz w:val="18"/>
        </w:rPr>
      </w:pPr>
      <w:r w:rsidRPr="00E30DED">
        <w:rPr>
          <w:i/>
          <w:color w:val="365F91" w:themeColor="accent1" w:themeShade="BF"/>
          <w:sz w:val="18"/>
        </w:rPr>
        <w:t>Figure</w:t>
      </w:r>
      <w:r>
        <w:rPr>
          <w:i/>
          <w:color w:val="365F91" w:themeColor="accent1" w:themeShade="BF"/>
          <w:sz w:val="18"/>
        </w:rPr>
        <w:t xml:space="preserve"> 15: </w:t>
      </w:r>
      <w:r w:rsidRPr="00A20647">
        <w:rPr>
          <w:i/>
          <w:color w:val="365F91" w:themeColor="accent1" w:themeShade="BF"/>
          <w:sz w:val="18"/>
        </w:rPr>
        <w:t xml:space="preserve">Compared with their counterparts in other Arab countries, women in Tunisia have enjoyed greater equality before the law. </w:t>
      </w:r>
      <w:r>
        <w:rPr>
          <w:i/>
          <w:color w:val="365F91" w:themeColor="accent1" w:themeShade="BF"/>
          <w:sz w:val="18"/>
        </w:rPr>
        <w:t xml:space="preserve"> </w:t>
      </w:r>
    </w:p>
    <w:p w14:paraId="5849A658" w14:textId="7301C096" w:rsidR="00BD5D10" w:rsidRPr="00973920" w:rsidRDefault="00D365AC" w:rsidP="00D365AC">
      <w:pPr>
        <w:rPr>
          <w:i/>
          <w:color w:val="365F91" w:themeColor="accent1" w:themeShade="BF"/>
          <w:sz w:val="18"/>
        </w:rPr>
      </w:pPr>
      <w:r>
        <w:rPr>
          <w:b/>
          <w:sz w:val="36"/>
        </w:rPr>
        <w:lastRenderedPageBreak/>
        <w:t>INTERNATIONAL RELATION</w:t>
      </w:r>
      <w:r w:rsidR="00973920">
        <w:rPr>
          <w:b/>
          <w:sz w:val="36"/>
        </w:rPr>
        <w:t>S</w:t>
      </w:r>
    </w:p>
    <w:p w14:paraId="5B5B7D40" w14:textId="40579DF9" w:rsidR="00BD5D10" w:rsidRDefault="00BD5D10" w:rsidP="00074781">
      <w:pPr>
        <w:jc w:val="center"/>
      </w:pPr>
      <w:r w:rsidRPr="00BD5D10">
        <w:rPr>
          <w:noProof/>
        </w:rPr>
        <w:drawing>
          <wp:inline distT="0" distB="0" distL="0" distR="0" wp14:anchorId="7C543949" wp14:editId="1226A961">
            <wp:extent cx="2785328" cy="130244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8662" b="8201"/>
                    <a:stretch/>
                  </pic:blipFill>
                  <pic:spPr bwMode="auto">
                    <a:xfrm>
                      <a:off x="0" y="0"/>
                      <a:ext cx="2794834" cy="1306890"/>
                    </a:xfrm>
                    <a:prstGeom prst="rect">
                      <a:avLst/>
                    </a:prstGeom>
                    <a:ln>
                      <a:noFill/>
                    </a:ln>
                    <a:extLst>
                      <a:ext uri="{53640926-AAD7-44D8-BBD7-CCE9431645EC}">
                        <a14:shadowObscured xmlns:a14="http://schemas.microsoft.com/office/drawing/2010/main"/>
                      </a:ext>
                    </a:extLst>
                  </pic:spPr>
                </pic:pic>
              </a:graphicData>
            </a:graphic>
          </wp:inline>
        </w:drawing>
      </w:r>
    </w:p>
    <w:p w14:paraId="52A518CD" w14:textId="17799A8D" w:rsidR="00BD5D10" w:rsidRDefault="00944E35" w:rsidP="00944E35">
      <w:pPr>
        <w:jc w:val="center"/>
      </w:pPr>
      <w:r w:rsidRPr="00E30DED">
        <w:rPr>
          <w:i/>
          <w:color w:val="365F91" w:themeColor="accent1" w:themeShade="BF"/>
          <w:sz w:val="18"/>
        </w:rPr>
        <w:t>Figure</w:t>
      </w:r>
      <w:r>
        <w:rPr>
          <w:i/>
          <w:color w:val="365F91" w:themeColor="accent1" w:themeShade="BF"/>
          <w:sz w:val="18"/>
        </w:rPr>
        <w:t xml:space="preserve"> 16: Arab leaders at the Beirut summit, 2019</w:t>
      </w:r>
    </w:p>
    <w:p w14:paraId="05B339F7" w14:textId="77777777" w:rsidR="00944E35" w:rsidRDefault="00944E35" w:rsidP="00D365AC"/>
    <w:p w14:paraId="0746208E" w14:textId="5FA07589" w:rsidR="00D365AC" w:rsidRDefault="00D365AC" w:rsidP="00D365AC">
      <w:r w:rsidRPr="00B97614">
        <w:t xml:space="preserve">Under Ben Ali, Tunisia </w:t>
      </w:r>
      <w:r w:rsidR="00EF1F4A" w:rsidRPr="00B97614">
        <w:t>fol</w:t>
      </w:r>
      <w:r w:rsidR="00EF1F4A">
        <w:t>l</w:t>
      </w:r>
      <w:r w:rsidR="00EF1F4A" w:rsidRPr="00B97614">
        <w:t>owed</w:t>
      </w:r>
      <w:r w:rsidRPr="00B97614">
        <w:t xml:space="preserve"> much the same path. The need for regional security and the desire to advance economic interests, especially trade and foreign investment, guided foreign policy. With the uncertain future and stability of the </w:t>
      </w:r>
      <w:r w:rsidRPr="00275259">
        <w:rPr>
          <w:b/>
        </w:rPr>
        <w:t>Arab Maghrib Union</w:t>
      </w:r>
      <w:r w:rsidRPr="00B97614">
        <w:t xml:space="preserve">, Tunisia increasingly concentrated efforts on developing bilateral economic agreements with other Arab states, on promoting the </w:t>
      </w:r>
      <w:r w:rsidRPr="00275259">
        <w:rPr>
          <w:b/>
        </w:rPr>
        <w:t>Arab League’s Arab Free Trade Area</w:t>
      </w:r>
      <w:r w:rsidRPr="00B97614">
        <w:t xml:space="preserve">, and in advancing regional economics. </w:t>
      </w:r>
    </w:p>
    <w:p w14:paraId="285B948B" w14:textId="35ED19CB" w:rsidR="00D365AC" w:rsidRDefault="00D365AC" w:rsidP="00074781">
      <w:pPr>
        <w:jc w:val="center"/>
      </w:pPr>
    </w:p>
    <w:p w14:paraId="583225A0" w14:textId="4DE376BE" w:rsidR="00C63609" w:rsidRDefault="00170596" w:rsidP="00170596">
      <w:pPr>
        <w:spacing w:after="160" w:line="259" w:lineRule="auto"/>
      </w:pPr>
      <w:r>
        <w:t>Tunisia has c</w:t>
      </w:r>
      <w:r w:rsidRPr="007578F2">
        <w:t>lose relations with Europe</w:t>
      </w:r>
      <w:r w:rsidR="00DD0D85">
        <w:t>, especially</w:t>
      </w:r>
      <w:r w:rsidRPr="007578F2">
        <w:t xml:space="preserve"> France</w:t>
      </w:r>
      <w:r>
        <w:t xml:space="preserve"> </w:t>
      </w:r>
      <w:r w:rsidRPr="007578F2">
        <w:t>and Italy</w:t>
      </w:r>
      <w:r>
        <w:t xml:space="preserve">, </w:t>
      </w:r>
      <w:r w:rsidRPr="007578F2">
        <w:t>have been forged through economic cooperation, privatisation and industrial modernization.</w:t>
      </w:r>
      <w:r>
        <w:t xml:space="preserve"> </w:t>
      </w:r>
      <w:r w:rsidR="00D365AC" w:rsidRPr="00B97614">
        <w:t xml:space="preserve">An agreement with the </w:t>
      </w:r>
      <w:r w:rsidR="00D365AC" w:rsidRPr="00275259">
        <w:rPr>
          <w:b/>
        </w:rPr>
        <w:t>European Union</w:t>
      </w:r>
      <w:r w:rsidR="00D365AC" w:rsidRPr="00B97614">
        <w:t xml:space="preserve">, which came into effect in </w:t>
      </w:r>
      <w:r w:rsidR="00D365AC" w:rsidRPr="00DD0D85">
        <w:rPr>
          <w:b/>
        </w:rPr>
        <w:t>1998</w:t>
      </w:r>
      <w:r w:rsidR="00D365AC" w:rsidRPr="00B97614">
        <w:t xml:space="preserve">, also tied Tunisia’s economy and security to the Mediterranean community. </w:t>
      </w:r>
    </w:p>
    <w:p w14:paraId="5E76D412" w14:textId="1795357E" w:rsidR="00074781" w:rsidRDefault="00DD0D85" w:rsidP="00074781">
      <w:pPr>
        <w:jc w:val="center"/>
      </w:pPr>
      <w:r>
        <w:rPr>
          <w:noProof/>
        </w:rPr>
        <w:drawing>
          <wp:inline distT="0" distB="0" distL="0" distR="0" wp14:anchorId="0BDCFE45" wp14:editId="308E1D78">
            <wp:extent cx="987552" cy="661628"/>
            <wp:effectExtent l="0" t="0" r="3175" b="5715"/>
            <wp:docPr id="202" name="Picture 202" descr="Image result for usa and tuni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usa and tunisi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2464" cy="664919"/>
                    </a:xfrm>
                    <a:prstGeom prst="rect">
                      <a:avLst/>
                    </a:prstGeom>
                    <a:noFill/>
                    <a:ln>
                      <a:noFill/>
                    </a:ln>
                  </pic:spPr>
                </pic:pic>
              </a:graphicData>
            </a:graphic>
          </wp:inline>
        </w:drawing>
      </w:r>
      <w:r w:rsidR="00074781">
        <w:rPr>
          <w:noProof/>
        </w:rPr>
        <w:t xml:space="preserve">       </w:t>
      </w:r>
      <w:r w:rsidR="00074781">
        <w:rPr>
          <w:noProof/>
        </w:rPr>
        <w:drawing>
          <wp:inline distT="0" distB="0" distL="0" distR="0" wp14:anchorId="07D219CE" wp14:editId="087621BE">
            <wp:extent cx="1022007" cy="665684"/>
            <wp:effectExtent l="0" t="0" r="6985" b="1270"/>
            <wp:docPr id="203" name="Picture 203" descr="Image result for usa and tuni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usa and tunisi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28010" cy="669594"/>
                    </a:xfrm>
                    <a:prstGeom prst="rect">
                      <a:avLst/>
                    </a:prstGeom>
                    <a:noFill/>
                    <a:ln>
                      <a:noFill/>
                    </a:ln>
                  </pic:spPr>
                </pic:pic>
              </a:graphicData>
            </a:graphic>
          </wp:inline>
        </w:drawing>
      </w:r>
    </w:p>
    <w:p w14:paraId="5C936B51" w14:textId="77777777" w:rsidR="00DD0D85" w:rsidRDefault="00DD0D85" w:rsidP="00DD0D85">
      <w:pPr>
        <w:jc w:val="center"/>
      </w:pPr>
      <w:r w:rsidRPr="00E30DED">
        <w:rPr>
          <w:i/>
          <w:color w:val="365F91" w:themeColor="accent1" w:themeShade="BF"/>
          <w:sz w:val="18"/>
        </w:rPr>
        <w:t>Figure</w:t>
      </w:r>
      <w:r>
        <w:rPr>
          <w:i/>
          <w:color w:val="365F91" w:themeColor="accent1" w:themeShade="BF"/>
          <w:sz w:val="18"/>
        </w:rPr>
        <w:t xml:space="preserve"> 17 &amp; 18: Tunisian flag corresponding with the USA and European Union Flag</w:t>
      </w:r>
      <w:r>
        <w:rPr>
          <w:noProof/>
        </w:rPr>
        <w:t xml:space="preserve">    </w:t>
      </w:r>
    </w:p>
    <w:p w14:paraId="6718D562" w14:textId="77777777" w:rsidR="00074781" w:rsidRPr="00DD0D85" w:rsidRDefault="00074781" w:rsidP="00170596">
      <w:pPr>
        <w:rPr>
          <w:sz w:val="14"/>
        </w:rPr>
      </w:pPr>
    </w:p>
    <w:p w14:paraId="3583A7EE" w14:textId="51E34667" w:rsidR="00170596" w:rsidRDefault="00D365AC" w:rsidP="00170596">
      <w:r w:rsidRPr="00B97614">
        <w:t xml:space="preserve">Attempts to diversify trading links led to closer ties with the </w:t>
      </w:r>
      <w:r w:rsidRPr="00275259">
        <w:rPr>
          <w:b/>
        </w:rPr>
        <w:t>East and Southeast Asia</w:t>
      </w:r>
      <w:r w:rsidRPr="00B97614">
        <w:t xml:space="preserve">, and strong ties with the </w:t>
      </w:r>
      <w:r w:rsidR="00170596" w:rsidRPr="00275259">
        <w:rPr>
          <w:b/>
        </w:rPr>
        <w:t>USA</w:t>
      </w:r>
      <w:r w:rsidRPr="00B97614">
        <w:t xml:space="preserve"> remained</w:t>
      </w:r>
      <w:r w:rsidR="00170596">
        <w:t xml:space="preserve"> </w:t>
      </w:r>
      <w:r w:rsidR="00170596" w:rsidRPr="00B97614">
        <w:t>essential</w:t>
      </w:r>
      <w:r w:rsidRPr="00B97614">
        <w:t xml:space="preserve"> in Tunisia’s ability to present itself as a stable, reliable, and moderate state. </w:t>
      </w:r>
      <w:r w:rsidR="00275259">
        <w:t>Tunisia</w:t>
      </w:r>
      <w:r w:rsidR="00170596">
        <w:t xml:space="preserve"> obtained status of a major non-NATO ally of the USA. </w:t>
      </w:r>
    </w:p>
    <w:p w14:paraId="15F6BA9C" w14:textId="77777777" w:rsidR="00170596" w:rsidRDefault="00170596" w:rsidP="00D365AC"/>
    <w:p w14:paraId="2B7AB114" w14:textId="7409BA53" w:rsidR="00D365AC" w:rsidRDefault="00D365AC" w:rsidP="00D365AC">
      <w:r w:rsidRPr="00B97614">
        <w:t xml:space="preserve">Tunisia has been keen on supporting international organizations, in particular the </w:t>
      </w:r>
      <w:r w:rsidRPr="00275259">
        <w:rPr>
          <w:b/>
        </w:rPr>
        <w:t>United Nations</w:t>
      </w:r>
      <w:r w:rsidRPr="00B97614">
        <w:t xml:space="preserve">, which it has viewed as the protector of smaller states and the defender of </w:t>
      </w:r>
      <w:r w:rsidRPr="00275259">
        <w:rPr>
          <w:b/>
        </w:rPr>
        <w:t>international law</w:t>
      </w:r>
      <w:r w:rsidRPr="00B97614">
        <w:t>.</w:t>
      </w:r>
    </w:p>
    <w:p w14:paraId="3622B73B" w14:textId="006B51BE" w:rsidR="00FF0E10" w:rsidRDefault="00FF0E10" w:rsidP="00D365AC"/>
    <w:p w14:paraId="302B9F6B" w14:textId="3705B338" w:rsidR="00FF0E10" w:rsidRDefault="00FF0E10" w:rsidP="00074781">
      <w:pPr>
        <w:jc w:val="center"/>
      </w:pPr>
      <w:r>
        <w:rPr>
          <w:noProof/>
        </w:rPr>
        <w:drawing>
          <wp:inline distT="0" distB="0" distL="0" distR="0" wp14:anchorId="56AFE812" wp14:editId="71961C67">
            <wp:extent cx="1931212" cy="1277223"/>
            <wp:effectExtent l="0" t="0" r="0" b="0"/>
            <wp:docPr id="201" name="Picture 201" descr="Image result for usa and tuni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usa and tunisi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56646" cy="1294044"/>
                    </a:xfrm>
                    <a:prstGeom prst="rect">
                      <a:avLst/>
                    </a:prstGeom>
                    <a:noFill/>
                    <a:ln>
                      <a:noFill/>
                    </a:ln>
                  </pic:spPr>
                </pic:pic>
              </a:graphicData>
            </a:graphic>
          </wp:inline>
        </w:drawing>
      </w:r>
    </w:p>
    <w:p w14:paraId="6C5F432C" w14:textId="77662C60" w:rsidR="00074781" w:rsidRPr="00DD0D85" w:rsidRDefault="00DD0D85" w:rsidP="00DD0D85">
      <w:pPr>
        <w:jc w:val="center"/>
      </w:pPr>
      <w:r w:rsidRPr="00E30DED">
        <w:rPr>
          <w:i/>
          <w:color w:val="365F91" w:themeColor="accent1" w:themeShade="BF"/>
          <w:sz w:val="18"/>
        </w:rPr>
        <w:t>Figure</w:t>
      </w:r>
      <w:r>
        <w:rPr>
          <w:i/>
          <w:color w:val="365F91" w:themeColor="accent1" w:themeShade="BF"/>
          <w:sz w:val="18"/>
        </w:rPr>
        <w:t xml:space="preserve"> 1</w:t>
      </w:r>
      <w:r w:rsidR="00AF4615">
        <w:rPr>
          <w:i/>
          <w:color w:val="365F91" w:themeColor="accent1" w:themeShade="BF"/>
          <w:sz w:val="18"/>
        </w:rPr>
        <w:t>9</w:t>
      </w:r>
      <w:r>
        <w:rPr>
          <w:i/>
          <w:color w:val="365F91" w:themeColor="accent1" w:themeShade="BF"/>
          <w:sz w:val="18"/>
        </w:rPr>
        <w:t xml:space="preserve">: Tunisian </w:t>
      </w:r>
      <w:r w:rsidR="00074781" w:rsidRPr="00DD0D85">
        <w:rPr>
          <w:i/>
          <w:color w:val="365F91" w:themeColor="accent1" w:themeShade="BF"/>
          <w:sz w:val="18"/>
        </w:rPr>
        <w:t>President Beji Caid Essebs</w:t>
      </w:r>
      <w:r w:rsidRPr="00DD0D85">
        <w:rPr>
          <w:i/>
          <w:color w:val="365F91" w:themeColor="accent1" w:themeShade="BF"/>
          <w:sz w:val="18"/>
        </w:rPr>
        <w:t xml:space="preserve"> (left) with </w:t>
      </w:r>
      <w:r w:rsidR="00074781" w:rsidRPr="00DD0D85">
        <w:rPr>
          <w:i/>
          <w:color w:val="365F91" w:themeColor="accent1" w:themeShade="BF"/>
          <w:sz w:val="18"/>
        </w:rPr>
        <w:t>former USA President Barak Obama</w:t>
      </w:r>
      <w:r w:rsidRPr="00DD0D85">
        <w:rPr>
          <w:i/>
          <w:color w:val="365F91" w:themeColor="accent1" w:themeShade="BF"/>
          <w:sz w:val="18"/>
        </w:rPr>
        <w:t xml:space="preserve"> (right</w:t>
      </w:r>
      <w:r w:rsidR="00074781" w:rsidRPr="00DD0D85">
        <w:rPr>
          <w:i/>
          <w:color w:val="365F91" w:themeColor="accent1" w:themeShade="BF"/>
          <w:sz w:val="18"/>
        </w:rPr>
        <w:t>)</w:t>
      </w:r>
    </w:p>
    <w:p w14:paraId="5C4FBD69" w14:textId="684C0686" w:rsidR="00302645" w:rsidRDefault="00302645" w:rsidP="00DA21A9">
      <w:pPr>
        <w:rPr>
          <w:b/>
          <w:sz w:val="36"/>
        </w:rPr>
      </w:pPr>
      <w:r>
        <w:rPr>
          <w:b/>
          <w:sz w:val="36"/>
        </w:rPr>
        <w:t>MILITARY SECURITY</w:t>
      </w:r>
    </w:p>
    <w:p w14:paraId="49F288CC" w14:textId="77777777" w:rsidR="00302645" w:rsidRDefault="00302645" w:rsidP="00302645">
      <w:pPr>
        <w:spacing w:after="160" w:line="259" w:lineRule="auto"/>
      </w:pPr>
      <w:r>
        <w:t xml:space="preserve">As of 2008, Tunisia had an army of </w:t>
      </w:r>
      <w:r w:rsidRPr="00BB2C1A">
        <w:rPr>
          <w:b/>
        </w:rPr>
        <w:t>27,000 personnel</w:t>
      </w:r>
      <w:r>
        <w:t xml:space="preserve"> equipped with </w:t>
      </w:r>
      <w:r w:rsidRPr="00BB2C1A">
        <w:rPr>
          <w:b/>
        </w:rPr>
        <w:t>84 main battle tanks</w:t>
      </w:r>
      <w:r>
        <w:t xml:space="preserve"> and </w:t>
      </w:r>
      <w:r w:rsidRPr="00BB2C1A">
        <w:rPr>
          <w:b/>
        </w:rPr>
        <w:t>48 light tanks</w:t>
      </w:r>
      <w:r>
        <w:t xml:space="preserve">. </w:t>
      </w:r>
    </w:p>
    <w:p w14:paraId="026AC783" w14:textId="7876C8C8" w:rsidR="00302645" w:rsidRDefault="00302645" w:rsidP="00302645">
      <w:pPr>
        <w:spacing w:after="160" w:line="259" w:lineRule="auto"/>
      </w:pPr>
      <w:r>
        <w:t xml:space="preserve">The navy had 4,800 personnel operating 25 patrol boats and 6 other craft. The Tunisian Air Force has 154 aircraft and 4 UAVs. </w:t>
      </w:r>
    </w:p>
    <w:p w14:paraId="5574A802" w14:textId="1EA6DD81" w:rsidR="00302645" w:rsidRDefault="00302645" w:rsidP="00302645">
      <w:pPr>
        <w:spacing w:after="160" w:line="259" w:lineRule="auto"/>
      </w:pPr>
      <w:r>
        <w:t xml:space="preserve">Paramilitary forces consisted of a 12,000-member national guard. Tunisia's military spending was </w:t>
      </w:r>
      <w:r w:rsidRPr="00275259">
        <w:rPr>
          <w:b/>
        </w:rPr>
        <w:t>1.6% of GDP as of 2006</w:t>
      </w:r>
      <w:r>
        <w:t xml:space="preserve">. The army is responsible for national defence </w:t>
      </w:r>
      <w:r w:rsidR="00275259">
        <w:t>and</w:t>
      </w:r>
      <w:r>
        <w:t xml:space="preserve"> internal security. </w:t>
      </w:r>
    </w:p>
    <w:p w14:paraId="775E3023" w14:textId="77777777" w:rsidR="00302645" w:rsidRDefault="00302645" w:rsidP="00302645">
      <w:pPr>
        <w:spacing w:after="160" w:line="259" w:lineRule="auto"/>
      </w:pPr>
      <w:r>
        <w:t>Tunisia has participated in peacekeeping efforts in the DROC and Ethiopia/Eritrea. United Nations peacekeeping deployments for the Tunisian armed forces have been in Cambodia (UNTAC), Namibia (UNTAG), Somalia, Rwanda, Burundi, Western Sahara (MINURSO) and the 1960s mission in the Congo, ONUC.</w:t>
      </w:r>
    </w:p>
    <w:p w14:paraId="7EABA1B0" w14:textId="5F4FCD24" w:rsidR="00302645" w:rsidRPr="00302645" w:rsidRDefault="00302645" w:rsidP="00302645">
      <w:pPr>
        <w:spacing w:after="160" w:line="259" w:lineRule="auto"/>
      </w:pPr>
      <w:r>
        <w:t>The military has historically played a professional, apolitical role in defending the country from external threats. Since January 2011 and at the direction of the executive branch, the military has taken on increasing responsibility for domestic security and humanitarian crisis response.</w:t>
      </w:r>
    </w:p>
    <w:p w14:paraId="4A3EF72E" w14:textId="51372BA6" w:rsidR="00DA21A9" w:rsidRDefault="00EC1327" w:rsidP="00DA21A9">
      <w:pPr>
        <w:rPr>
          <w:b/>
          <w:sz w:val="36"/>
        </w:rPr>
      </w:pPr>
      <w:r>
        <w:rPr>
          <w:b/>
          <w:sz w:val="36"/>
        </w:rPr>
        <w:t>MEDIA</w:t>
      </w:r>
    </w:p>
    <w:p w14:paraId="6650F443" w14:textId="6F52E3A5" w:rsidR="00ED5849" w:rsidRDefault="00AF4615" w:rsidP="00DA21A9">
      <w:r>
        <w:rPr>
          <w:noProof/>
        </w:rPr>
        <w:drawing>
          <wp:anchor distT="0" distB="0" distL="114300" distR="114300" simplePos="0" relativeHeight="251683840" behindDoc="0" locked="0" layoutInCell="1" allowOverlap="1" wp14:anchorId="7E0ECA2E" wp14:editId="0FBFC74B">
            <wp:simplePos x="0" y="0"/>
            <wp:positionH relativeFrom="margin">
              <wp:posOffset>4683208</wp:posOffset>
            </wp:positionH>
            <wp:positionV relativeFrom="paragraph">
              <wp:posOffset>868101</wp:posOffset>
            </wp:positionV>
            <wp:extent cx="1275080" cy="1790065"/>
            <wp:effectExtent l="0" t="0" r="1270" b="635"/>
            <wp:wrapSquare wrapText="bothSides"/>
            <wp:docPr id="205" name="Picture 205" descr="Image result for media censorship tuni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media censorship tunisi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75080" cy="1790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849">
        <w:t xml:space="preserve">Until 2011 the Tunisian media operated under narrow constraints. </w:t>
      </w:r>
      <w:r w:rsidR="00ED5849" w:rsidRPr="00ED5849">
        <w:t xml:space="preserve">Official censorship was augmented by self-censorship as various types of indirect government coercion restricted the ability of journalists and political personalities to speak freely. </w:t>
      </w:r>
    </w:p>
    <w:p w14:paraId="36F4E758" w14:textId="77777777" w:rsidR="00AF4615" w:rsidRDefault="00AF4615" w:rsidP="00AF4615">
      <w:pPr>
        <w:rPr>
          <w:i/>
          <w:color w:val="365F91" w:themeColor="accent1" w:themeShade="BF"/>
          <w:sz w:val="18"/>
        </w:rPr>
      </w:pPr>
    </w:p>
    <w:p w14:paraId="737BC25C" w14:textId="7B0E5153" w:rsidR="00AF4615" w:rsidRDefault="00AF4615" w:rsidP="00AF4615">
      <w:pPr>
        <w:jc w:val="center"/>
        <w:rPr>
          <w:i/>
          <w:color w:val="365F91" w:themeColor="accent1" w:themeShade="BF"/>
          <w:sz w:val="18"/>
        </w:rPr>
      </w:pPr>
    </w:p>
    <w:p w14:paraId="25C143E1" w14:textId="5DD946BE" w:rsidR="00AF4615" w:rsidRDefault="00AF4615" w:rsidP="00AF4615">
      <w:pPr>
        <w:jc w:val="center"/>
      </w:pPr>
      <w:r w:rsidRPr="00E30DED">
        <w:rPr>
          <w:i/>
          <w:color w:val="365F91" w:themeColor="accent1" w:themeShade="BF"/>
          <w:sz w:val="18"/>
        </w:rPr>
        <w:t>Figure</w:t>
      </w:r>
      <w:r>
        <w:rPr>
          <w:i/>
          <w:color w:val="365F91" w:themeColor="accent1" w:themeShade="BF"/>
          <w:sz w:val="18"/>
        </w:rPr>
        <w:t xml:space="preserve"> 20: </w:t>
      </w:r>
      <w:r w:rsidRPr="00AF4615">
        <w:rPr>
          <w:i/>
          <w:color w:val="365F91" w:themeColor="accent1" w:themeShade="BF"/>
          <w:sz w:val="18"/>
        </w:rPr>
        <w:t>Most the country’s daily newspapers are in French, and French-language television and radio programs are broadcast daily along with those in Arabic and Italian.</w:t>
      </w:r>
    </w:p>
    <w:p w14:paraId="015CD6F1" w14:textId="77777777" w:rsidR="00ED5849" w:rsidRDefault="00ED5849" w:rsidP="00DA21A9"/>
    <w:p w14:paraId="54EE6F07" w14:textId="59F432F1" w:rsidR="00AF4615" w:rsidRDefault="00AF4615" w:rsidP="00DA21A9"/>
    <w:p w14:paraId="08532717" w14:textId="77777777" w:rsidR="00AF4615" w:rsidRDefault="00AF4615" w:rsidP="00DA21A9"/>
    <w:p w14:paraId="52185245" w14:textId="7FE024BD" w:rsidR="00ED5849" w:rsidRDefault="00ED5849" w:rsidP="00DA21A9">
      <w:r w:rsidRPr="00ED5849">
        <w:t xml:space="preserve">Nonetheless, the </w:t>
      </w:r>
      <w:r w:rsidRPr="00437800">
        <w:rPr>
          <w:b/>
        </w:rPr>
        <w:t>high rate of literacy</w:t>
      </w:r>
      <w:r w:rsidRPr="00ED5849">
        <w:t xml:space="preserve"> and the sizable middle class helped to sustain an avid readership for the large number of periodicals (notably business and economics) published</w:t>
      </w:r>
      <w:r w:rsidR="0075309E">
        <w:t>.</w:t>
      </w:r>
      <w:r w:rsidRPr="00ED5849">
        <w:t xml:space="preserve"> </w:t>
      </w:r>
    </w:p>
    <w:p w14:paraId="7CBFF80B" w14:textId="77777777" w:rsidR="00ED5849" w:rsidRDefault="00ED5849" w:rsidP="00DA21A9"/>
    <w:p w14:paraId="10AEACC7" w14:textId="51142E6D" w:rsidR="00DA21A9" w:rsidRDefault="00ED5849" w:rsidP="00DA21A9">
      <w:r w:rsidRPr="00ED5849">
        <w:t xml:space="preserve">The number of citizens with access to </w:t>
      </w:r>
      <w:r w:rsidRPr="00AE298C">
        <w:rPr>
          <w:b/>
        </w:rPr>
        <w:t>satellite television</w:t>
      </w:r>
      <w:r w:rsidRPr="00ED5849">
        <w:t xml:space="preserve"> and the </w:t>
      </w:r>
      <w:r w:rsidRPr="00AE298C">
        <w:rPr>
          <w:b/>
        </w:rPr>
        <w:t>Internet</w:t>
      </w:r>
      <w:r w:rsidRPr="00ED5849">
        <w:t xml:space="preserve"> has grown considerably since the late 1990s, although the government under </w:t>
      </w:r>
      <w:r w:rsidRPr="00AE298C">
        <w:rPr>
          <w:b/>
        </w:rPr>
        <w:t>Ben Ali</w:t>
      </w:r>
      <w:r w:rsidRPr="00ED5849">
        <w:t xml:space="preserve"> imposed what were believed to be among the world’s tightest restrictions on Internet use.</w:t>
      </w:r>
    </w:p>
    <w:p w14:paraId="01FC6259" w14:textId="77777777" w:rsidR="00ED5849" w:rsidRDefault="00ED5849" w:rsidP="00DA21A9">
      <w:pPr>
        <w:rPr>
          <w:b/>
        </w:rPr>
      </w:pPr>
    </w:p>
    <w:p w14:paraId="04F3B49D" w14:textId="7B7A357D" w:rsidR="00B86451" w:rsidRPr="00B86451" w:rsidRDefault="00B86451" w:rsidP="00DA21A9">
      <w:pPr>
        <w:rPr>
          <w:b/>
        </w:rPr>
      </w:pPr>
      <w:r w:rsidRPr="00B86451">
        <w:rPr>
          <w:b/>
        </w:rPr>
        <w:lastRenderedPageBreak/>
        <w:t>Pre-Tunisian Revolution:</w:t>
      </w:r>
    </w:p>
    <w:p w14:paraId="007C2D62" w14:textId="2567E7C8" w:rsidR="00B86451" w:rsidRDefault="00B86451" w:rsidP="004578D0">
      <w:pPr>
        <w:pStyle w:val="ListParagraph"/>
        <w:numPr>
          <w:ilvl w:val="0"/>
          <w:numId w:val="25"/>
        </w:numPr>
      </w:pPr>
      <w:r>
        <w:t xml:space="preserve">In 2008, in terms of </w:t>
      </w:r>
      <w:r w:rsidRPr="00275259">
        <w:rPr>
          <w:b/>
        </w:rPr>
        <w:t>Press Freedom</w:t>
      </w:r>
      <w:r>
        <w:t xml:space="preserve">, Tunisia was ranked </w:t>
      </w:r>
      <w:r w:rsidRPr="00275259">
        <w:rPr>
          <w:b/>
        </w:rPr>
        <w:t>143rd out of 173</w:t>
      </w:r>
      <w:r>
        <w:t xml:space="preserve">. </w:t>
      </w:r>
    </w:p>
    <w:p w14:paraId="0B0A86A7" w14:textId="4D1BE50F" w:rsidR="00B86451" w:rsidRDefault="00B86451" w:rsidP="004578D0">
      <w:pPr>
        <w:pStyle w:val="ListParagraph"/>
        <w:numPr>
          <w:ilvl w:val="0"/>
          <w:numId w:val="25"/>
        </w:numPr>
      </w:pPr>
      <w:r>
        <w:t>Even though freedom of press was formally guaranteed by the constitution, a critical approach to the president or the government in general, was suppressed.</w:t>
      </w:r>
    </w:p>
    <w:p w14:paraId="656CD2C6" w14:textId="13416A93" w:rsidR="00B86451" w:rsidRDefault="00B86451" w:rsidP="004578D0">
      <w:pPr>
        <w:pStyle w:val="ListParagraph"/>
        <w:numPr>
          <w:ilvl w:val="0"/>
          <w:numId w:val="25"/>
        </w:numPr>
      </w:pPr>
      <w:r>
        <w:t xml:space="preserve">The media was dominated by state authorities through the </w:t>
      </w:r>
      <w:r w:rsidRPr="00275259">
        <w:rPr>
          <w:b/>
        </w:rPr>
        <w:t>Agence Tunis Afrique Presse</w:t>
      </w:r>
      <w:r>
        <w:t xml:space="preserve">.  </w:t>
      </w:r>
    </w:p>
    <w:p w14:paraId="4FA233E3" w14:textId="7F4CB7D4" w:rsidR="00B86451" w:rsidRDefault="00B86451" w:rsidP="00B86451"/>
    <w:p w14:paraId="2EBDDA32" w14:textId="586DD469" w:rsidR="00B86451" w:rsidRPr="00B97614" w:rsidRDefault="00B86451" w:rsidP="00DA21A9">
      <w:pPr>
        <w:rPr>
          <w:b/>
        </w:rPr>
      </w:pPr>
      <w:r w:rsidRPr="00B97614">
        <w:rPr>
          <w:b/>
        </w:rPr>
        <w:t xml:space="preserve">Post-Tunisian </w:t>
      </w:r>
      <w:r w:rsidR="00B97614">
        <w:rPr>
          <w:b/>
        </w:rPr>
        <w:t>R</w:t>
      </w:r>
      <w:r w:rsidRPr="00B97614">
        <w:rPr>
          <w:b/>
        </w:rPr>
        <w:t>evolution:</w:t>
      </w:r>
    </w:p>
    <w:p w14:paraId="78F67DAD" w14:textId="4B96E2D1" w:rsidR="00B86451" w:rsidRDefault="00B86451" w:rsidP="004578D0">
      <w:pPr>
        <w:pStyle w:val="ListParagraph"/>
        <w:numPr>
          <w:ilvl w:val="0"/>
          <w:numId w:val="26"/>
        </w:numPr>
      </w:pPr>
      <w:r>
        <w:t xml:space="preserve">The media censorship by </w:t>
      </w:r>
      <w:r w:rsidR="00ED5849">
        <w:t>authorities</w:t>
      </w:r>
      <w:r>
        <w:t xml:space="preserve"> has largely been abolished, and self-censorship has significantly decreased. </w:t>
      </w:r>
    </w:p>
    <w:p w14:paraId="5175E2B3" w14:textId="0EAADD8D" w:rsidR="00ED5849" w:rsidRDefault="00ED5849" w:rsidP="00ED5849">
      <w:pPr>
        <w:pStyle w:val="ListParagraph"/>
        <w:numPr>
          <w:ilvl w:val="0"/>
          <w:numId w:val="26"/>
        </w:numPr>
      </w:pPr>
      <w:r>
        <w:t xml:space="preserve">There </w:t>
      </w:r>
      <w:r w:rsidR="00275259">
        <w:t>are</w:t>
      </w:r>
      <w:r>
        <w:t xml:space="preserve"> </w:t>
      </w:r>
      <w:r w:rsidR="00275259">
        <w:t>several</w:t>
      </w:r>
      <w:r w:rsidRPr="00ED5849">
        <w:t xml:space="preserve"> private media outlets representing a variety of political viewpoints</w:t>
      </w:r>
      <w:r w:rsidR="00275259">
        <w:t>.</w:t>
      </w:r>
    </w:p>
    <w:p w14:paraId="4C0211EF" w14:textId="77777777" w:rsidR="00AF4615" w:rsidRDefault="00AF4615" w:rsidP="00AF4615">
      <w:pPr>
        <w:pStyle w:val="ListParagraph"/>
        <w:ind w:left="360"/>
      </w:pPr>
    </w:p>
    <w:p w14:paraId="6991729E" w14:textId="37D3BFE7" w:rsidR="00B86451" w:rsidRPr="00B86451" w:rsidRDefault="00B86451" w:rsidP="00ED5849">
      <w:r>
        <w:t xml:space="preserve">Nonetheless, the current regulatory framework and social and political culture means that the future of freedom of press is still unclear. </w:t>
      </w:r>
    </w:p>
    <w:p w14:paraId="69E9DEB8" w14:textId="43377970" w:rsidR="00304055" w:rsidRPr="0075309E" w:rsidRDefault="00304055" w:rsidP="00304055">
      <w:pPr>
        <w:rPr>
          <w:b/>
        </w:rPr>
      </w:pPr>
    </w:p>
    <w:p w14:paraId="6CDC4FD0" w14:textId="137DBC1E" w:rsidR="00304055" w:rsidRDefault="0075309E" w:rsidP="00AE298C">
      <w:pPr>
        <w:jc w:val="center"/>
        <w:rPr>
          <w:b/>
          <w:sz w:val="36"/>
        </w:rPr>
      </w:pPr>
      <w:r>
        <w:rPr>
          <w:noProof/>
        </w:rPr>
        <w:drawing>
          <wp:inline distT="0" distB="0" distL="0" distR="0" wp14:anchorId="2632EDE9" wp14:editId="1CE4E2C9">
            <wp:extent cx="2831465" cy="1317625"/>
            <wp:effectExtent l="0" t="0" r="6985" b="0"/>
            <wp:docPr id="204" name="Picture 204" descr="Image result for media censorship tuni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media censorship tunisi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31465" cy="1317625"/>
                    </a:xfrm>
                    <a:prstGeom prst="rect">
                      <a:avLst/>
                    </a:prstGeom>
                    <a:noFill/>
                    <a:ln>
                      <a:noFill/>
                    </a:ln>
                  </pic:spPr>
                </pic:pic>
              </a:graphicData>
            </a:graphic>
          </wp:inline>
        </w:drawing>
      </w:r>
    </w:p>
    <w:p w14:paraId="59A67CCD" w14:textId="6BBCC4C7" w:rsidR="00302645" w:rsidRDefault="00AE298C" w:rsidP="00AE298C">
      <w:pPr>
        <w:jc w:val="center"/>
        <w:rPr>
          <w:i/>
          <w:color w:val="365F91" w:themeColor="accent1" w:themeShade="BF"/>
          <w:sz w:val="18"/>
        </w:rPr>
      </w:pPr>
      <w:r w:rsidRPr="00AE298C">
        <w:rPr>
          <w:i/>
          <w:color w:val="365F91" w:themeColor="accent1" w:themeShade="BF"/>
          <w:sz w:val="18"/>
        </w:rPr>
        <w:t xml:space="preserve">Figure </w:t>
      </w:r>
      <w:r>
        <w:rPr>
          <w:i/>
          <w:color w:val="365F91" w:themeColor="accent1" w:themeShade="BF"/>
          <w:sz w:val="18"/>
        </w:rPr>
        <w:t>21</w:t>
      </w:r>
      <w:r w:rsidRPr="00AE298C">
        <w:rPr>
          <w:i/>
          <w:color w:val="365F91" w:themeColor="accent1" w:themeShade="BF"/>
          <w:sz w:val="18"/>
        </w:rPr>
        <w:t>:</w:t>
      </w:r>
      <w:r>
        <w:rPr>
          <w:i/>
          <w:color w:val="365F91" w:themeColor="accent1" w:themeShade="BF"/>
          <w:sz w:val="18"/>
        </w:rPr>
        <w:t xml:space="preserve"> Tunisia received at 38 freedom of the net score. With 0 = most free.</w:t>
      </w:r>
    </w:p>
    <w:p w14:paraId="1684C0E5" w14:textId="77777777" w:rsidR="00AE298C" w:rsidRDefault="00AE298C" w:rsidP="00304055">
      <w:pPr>
        <w:rPr>
          <w:b/>
          <w:sz w:val="36"/>
        </w:rPr>
      </w:pPr>
    </w:p>
    <w:p w14:paraId="4515CCEF" w14:textId="77777777" w:rsidR="00A27515" w:rsidRDefault="00A27515" w:rsidP="00AE298C">
      <w:pPr>
        <w:pStyle w:val="TableParagraph"/>
        <w:jc w:val="center"/>
        <w:rPr>
          <w:sz w:val="20"/>
        </w:rPr>
      </w:pPr>
      <w:r>
        <w:rPr>
          <w:noProof/>
          <w:sz w:val="20"/>
        </w:rPr>
        <w:drawing>
          <wp:inline distT="0" distB="0" distL="0" distR="0" wp14:anchorId="407E25C6" wp14:editId="427BE9E2">
            <wp:extent cx="2759062" cy="1307592"/>
            <wp:effectExtent l="0" t="0" r="0" b="0"/>
            <wp:docPr id="206"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7.jpeg"/>
                    <pic:cNvPicPr/>
                  </pic:nvPicPr>
                  <pic:blipFill>
                    <a:blip r:embed="rId49" cstate="print"/>
                    <a:stretch>
                      <a:fillRect/>
                    </a:stretch>
                  </pic:blipFill>
                  <pic:spPr>
                    <a:xfrm>
                      <a:off x="0" y="0"/>
                      <a:ext cx="2759062" cy="1307592"/>
                    </a:xfrm>
                    <a:prstGeom prst="rect">
                      <a:avLst/>
                    </a:prstGeom>
                  </pic:spPr>
                </pic:pic>
              </a:graphicData>
            </a:graphic>
          </wp:inline>
        </w:drawing>
      </w:r>
    </w:p>
    <w:p w14:paraId="7063D20D" w14:textId="0DEB0B8C" w:rsidR="00A27515" w:rsidRPr="00AE298C" w:rsidRDefault="00A27515" w:rsidP="00A27515">
      <w:pPr>
        <w:pStyle w:val="TableParagraph"/>
        <w:spacing w:before="92"/>
        <w:ind w:left="371" w:right="285"/>
        <w:jc w:val="center"/>
        <w:rPr>
          <w:i/>
          <w:color w:val="365F91" w:themeColor="accent1" w:themeShade="BF"/>
          <w:sz w:val="18"/>
        </w:rPr>
      </w:pPr>
      <w:r w:rsidRPr="00AE298C">
        <w:rPr>
          <w:i/>
          <w:color w:val="365F91" w:themeColor="accent1" w:themeShade="BF"/>
          <w:sz w:val="18"/>
        </w:rPr>
        <w:t xml:space="preserve">Figure </w:t>
      </w:r>
      <w:r w:rsidR="00AE298C" w:rsidRPr="00AE298C">
        <w:rPr>
          <w:i/>
          <w:color w:val="365F91" w:themeColor="accent1" w:themeShade="BF"/>
          <w:sz w:val="18"/>
        </w:rPr>
        <w:t>22</w:t>
      </w:r>
      <w:r w:rsidRPr="00AE298C">
        <w:rPr>
          <w:i/>
          <w:color w:val="365F91" w:themeColor="accent1" w:themeShade="BF"/>
          <w:sz w:val="18"/>
        </w:rPr>
        <w:t>: a map showing the rate of freedom of press in different countries in 2018, an investigation carried out by Reporters Without Borders, where the lighter the colour shows the higher the level of freedom</w:t>
      </w:r>
    </w:p>
    <w:p w14:paraId="32B46919" w14:textId="4747E33D" w:rsidR="00A27515" w:rsidRDefault="00A27515" w:rsidP="00304055">
      <w:pPr>
        <w:rPr>
          <w:b/>
          <w:sz w:val="36"/>
        </w:rPr>
      </w:pPr>
    </w:p>
    <w:p w14:paraId="0A3BAA4C" w14:textId="4C8AF145" w:rsidR="00482AD4" w:rsidRPr="007947EA" w:rsidRDefault="00304055" w:rsidP="00482AD4">
      <w:pPr>
        <w:rPr>
          <w:b/>
          <w:sz w:val="36"/>
        </w:rPr>
      </w:pPr>
      <w:r>
        <w:rPr>
          <w:b/>
          <w:sz w:val="36"/>
        </w:rPr>
        <w:t xml:space="preserve">ECONOMY </w:t>
      </w:r>
    </w:p>
    <w:p w14:paraId="74A5AF5B" w14:textId="5CB442BD" w:rsidR="00482AD4" w:rsidRPr="001B5E8B" w:rsidRDefault="00482AD4" w:rsidP="00482AD4">
      <w:pPr>
        <w:rPr>
          <w:b/>
        </w:rPr>
      </w:pPr>
      <w:r w:rsidRPr="001B5E8B">
        <w:rPr>
          <w:b/>
        </w:rPr>
        <w:t>GDP (PPP): $144.222 BILLION (2018 estimate)</w:t>
      </w:r>
    </w:p>
    <w:p w14:paraId="73EC6E54" w14:textId="54EDEE2E" w:rsidR="00482AD4" w:rsidRPr="001B5E8B" w:rsidRDefault="00482AD4" w:rsidP="00482AD4">
      <w:pPr>
        <w:rPr>
          <w:b/>
        </w:rPr>
      </w:pPr>
      <w:r w:rsidRPr="001B5E8B">
        <w:rPr>
          <w:b/>
        </w:rPr>
        <w:t>GDP per capita: $12,369 (2018 estimate)</w:t>
      </w:r>
    </w:p>
    <w:p w14:paraId="123EC03C" w14:textId="73AF583F" w:rsidR="00482AD4" w:rsidRPr="001B5E8B" w:rsidRDefault="00482AD4" w:rsidP="00482AD4">
      <w:pPr>
        <w:rPr>
          <w:b/>
        </w:rPr>
      </w:pPr>
    </w:p>
    <w:p w14:paraId="10E7603E" w14:textId="15254169" w:rsidR="00482AD4" w:rsidRPr="001B5E8B" w:rsidRDefault="00482AD4" w:rsidP="00482AD4">
      <w:pPr>
        <w:rPr>
          <w:b/>
        </w:rPr>
      </w:pPr>
      <w:r w:rsidRPr="001B5E8B">
        <w:rPr>
          <w:b/>
        </w:rPr>
        <w:t>Gini (2017): 35.8 (medium)</w:t>
      </w:r>
    </w:p>
    <w:p w14:paraId="71DD59C2" w14:textId="01C43F17" w:rsidR="00482AD4" w:rsidRPr="001B5E8B" w:rsidRDefault="00482AD4" w:rsidP="00482AD4">
      <w:pPr>
        <w:rPr>
          <w:b/>
        </w:rPr>
      </w:pPr>
      <w:r w:rsidRPr="001B5E8B">
        <w:rPr>
          <w:b/>
        </w:rPr>
        <w:t>HDI (2017): 0.735 (high, 95th)</w:t>
      </w:r>
    </w:p>
    <w:p w14:paraId="5F4E3089" w14:textId="77777777" w:rsidR="00482AD4" w:rsidRDefault="00482AD4" w:rsidP="00482AD4"/>
    <w:p w14:paraId="6FD6B8AB" w14:textId="41FD943E" w:rsidR="006A7875" w:rsidRDefault="000373FD" w:rsidP="00531A61">
      <w:r>
        <w:t>Tunisia has a diverse economy</w:t>
      </w:r>
      <w:r w:rsidR="006A7875">
        <w:t xml:space="preserve">. </w:t>
      </w:r>
      <w:r w:rsidRPr="000373FD">
        <w:t xml:space="preserve">The economy depends heavily on </w:t>
      </w:r>
      <w:r w:rsidRPr="001671C6">
        <w:rPr>
          <w:b/>
        </w:rPr>
        <w:t>mineral exports</w:t>
      </w:r>
      <w:r w:rsidRPr="000373FD">
        <w:t xml:space="preserve">, especially </w:t>
      </w:r>
      <w:r w:rsidRPr="001C0A30">
        <w:t>petroleum and phosphates,</w:t>
      </w:r>
      <w:r w:rsidRPr="000373FD">
        <w:t xml:space="preserve"> a growing </w:t>
      </w:r>
      <w:r w:rsidRPr="001671C6">
        <w:rPr>
          <w:b/>
        </w:rPr>
        <w:t>manufacturing</w:t>
      </w:r>
      <w:r w:rsidRPr="001C0A30">
        <w:rPr>
          <w:b/>
        </w:rPr>
        <w:t xml:space="preserve"> sector</w:t>
      </w:r>
      <w:r w:rsidR="00531A61">
        <w:t xml:space="preserve"> (mainly made up of clothing and footwear, car part</w:t>
      </w:r>
      <w:r w:rsidR="006A7875">
        <w:t>s</w:t>
      </w:r>
      <w:r w:rsidR="00531A61">
        <w:t xml:space="preserve"> and electric </w:t>
      </w:r>
      <w:r w:rsidR="00531A61">
        <w:t>machinery)</w:t>
      </w:r>
      <w:r w:rsidRPr="000373FD">
        <w:t xml:space="preserve"> that has received much investment, and </w:t>
      </w:r>
      <w:r w:rsidRPr="002C759C">
        <w:rPr>
          <w:b/>
        </w:rPr>
        <w:t>agricultural products</w:t>
      </w:r>
      <w:r w:rsidRPr="000373FD">
        <w:t xml:space="preserve">. </w:t>
      </w:r>
      <w:r w:rsidRPr="002C759C">
        <w:rPr>
          <w:b/>
        </w:rPr>
        <w:t>Tourism</w:t>
      </w:r>
      <w:r w:rsidRPr="000373FD">
        <w:t xml:space="preserve"> is also a significant source of revenue and foreign exchange, as are remittances from migrant workers living abroad. </w:t>
      </w:r>
    </w:p>
    <w:p w14:paraId="51FC5224" w14:textId="3077D29B" w:rsidR="006A7875" w:rsidRDefault="006A7875" w:rsidP="00531A61"/>
    <w:p w14:paraId="7FD748CA" w14:textId="40FEAD92" w:rsidR="002C759C" w:rsidRPr="002C759C" w:rsidRDefault="002C759C" w:rsidP="002C759C">
      <w:pPr>
        <w:rPr>
          <w:b/>
        </w:rPr>
      </w:pPr>
      <w:r w:rsidRPr="002C759C">
        <w:rPr>
          <w:b/>
        </w:rPr>
        <w:t>Breakdown of GDP:</w:t>
      </w:r>
    </w:p>
    <w:p w14:paraId="5C63DE18" w14:textId="05558678" w:rsidR="002C759C" w:rsidRPr="002C759C" w:rsidRDefault="002C759C" w:rsidP="002C759C">
      <w:pPr>
        <w:pStyle w:val="ListParagraph"/>
        <w:numPr>
          <w:ilvl w:val="0"/>
          <w:numId w:val="30"/>
        </w:numPr>
        <w:rPr>
          <w:b/>
        </w:rPr>
      </w:pPr>
      <w:r w:rsidRPr="002C759C">
        <w:rPr>
          <w:b/>
        </w:rPr>
        <w:t>Agriculture: 11.6%</w:t>
      </w:r>
    </w:p>
    <w:p w14:paraId="3C42A611" w14:textId="5277E39D" w:rsidR="002C759C" w:rsidRPr="002C759C" w:rsidRDefault="002C759C" w:rsidP="002C759C">
      <w:pPr>
        <w:pStyle w:val="ListParagraph"/>
        <w:numPr>
          <w:ilvl w:val="0"/>
          <w:numId w:val="30"/>
        </w:numPr>
        <w:rPr>
          <w:b/>
        </w:rPr>
      </w:pPr>
      <w:r w:rsidRPr="002C759C">
        <w:rPr>
          <w:b/>
        </w:rPr>
        <w:t>Industry: 25.7%</w:t>
      </w:r>
    </w:p>
    <w:p w14:paraId="63E9BF41" w14:textId="77777777" w:rsidR="002C759C" w:rsidRPr="002C759C" w:rsidRDefault="002C759C" w:rsidP="002C759C">
      <w:pPr>
        <w:pStyle w:val="ListParagraph"/>
        <w:numPr>
          <w:ilvl w:val="0"/>
          <w:numId w:val="30"/>
        </w:numPr>
        <w:rPr>
          <w:b/>
        </w:rPr>
      </w:pPr>
      <w:r w:rsidRPr="002C759C">
        <w:rPr>
          <w:b/>
        </w:rPr>
        <w:t>Services: 62.8%</w:t>
      </w:r>
    </w:p>
    <w:p w14:paraId="195AFBBB" w14:textId="3D14678F" w:rsidR="002C759C" w:rsidRPr="002C759C" w:rsidRDefault="002C759C" w:rsidP="002C759C">
      <w:pPr>
        <w:pStyle w:val="ListParagraph"/>
        <w:numPr>
          <w:ilvl w:val="0"/>
          <w:numId w:val="30"/>
        </w:numPr>
        <w:rPr>
          <w:b/>
        </w:rPr>
      </w:pPr>
      <w:r w:rsidRPr="002C759C">
        <w:rPr>
          <w:b/>
        </w:rPr>
        <w:t>Tourism: 7%</w:t>
      </w:r>
    </w:p>
    <w:p w14:paraId="610C00D4" w14:textId="77777777" w:rsidR="002C759C" w:rsidRDefault="002C759C" w:rsidP="00531A61"/>
    <w:p w14:paraId="4C5C0707" w14:textId="71471921" w:rsidR="004739EA" w:rsidRDefault="004739EA" w:rsidP="00531A61">
      <w:r>
        <w:t xml:space="preserve">The economy fell into crisis in the early 1980s, </w:t>
      </w:r>
      <w:r w:rsidRPr="000373FD">
        <w:t>the result of an overreliance on oil revenues, foreign aid, and labour remittances. In the mid-1980s a</w:t>
      </w:r>
      <w:r>
        <w:t xml:space="preserve"> c</w:t>
      </w:r>
      <w:r w:rsidRPr="000373FD">
        <w:t>omprehensive program was introduced to liberalize the economy, which helped restore Tunisia’s international credit standing, stabilize public finances, reduce budget deficits and inflation, improve trade balances, and increase foreign and domestic investments.</w:t>
      </w:r>
    </w:p>
    <w:p w14:paraId="20FFE883" w14:textId="77777777" w:rsidR="004739EA" w:rsidRDefault="004739EA" w:rsidP="00531A61"/>
    <w:p w14:paraId="0E2AA711" w14:textId="7BE01328" w:rsidR="00531A61" w:rsidRDefault="000373FD" w:rsidP="00531A61">
      <w:r w:rsidRPr="000373FD">
        <w:t>While foreign debt has been brought under control,</w:t>
      </w:r>
      <w:r w:rsidR="006A7875">
        <w:t xml:space="preserve"> </w:t>
      </w:r>
      <w:r w:rsidRPr="000373FD">
        <w:t xml:space="preserve">the country continues to suffer from a </w:t>
      </w:r>
      <w:r w:rsidRPr="002C759C">
        <w:rPr>
          <w:b/>
        </w:rPr>
        <w:t>regional imbalance</w:t>
      </w:r>
      <w:r w:rsidRPr="000373FD">
        <w:t xml:space="preserve"> between the north and Al-Sāḥil region, which are more fertile and more economically developed, and the arid central and southern regions, which have fewer natural advantages.</w:t>
      </w:r>
      <w:r w:rsidR="006A7875">
        <w:t xml:space="preserve"> </w:t>
      </w:r>
    </w:p>
    <w:p w14:paraId="5E4BE5F5" w14:textId="77777777" w:rsidR="001C0A30" w:rsidRDefault="001C0A30" w:rsidP="00531A61"/>
    <w:p w14:paraId="22A99B7D" w14:textId="28256AC5" w:rsidR="001C0A30" w:rsidRDefault="002C759C" w:rsidP="001C0A30">
      <w:pPr>
        <w:jc w:val="center"/>
        <w:rPr>
          <w:i/>
          <w:color w:val="365F91" w:themeColor="accent1" w:themeShade="BF"/>
          <w:sz w:val="18"/>
        </w:rPr>
      </w:pPr>
      <w:r>
        <w:rPr>
          <w:noProof/>
        </w:rPr>
        <w:drawing>
          <wp:inline distT="0" distB="0" distL="0" distR="0" wp14:anchorId="2E523D13" wp14:editId="7C82785E">
            <wp:extent cx="2579427" cy="4509421"/>
            <wp:effectExtent l="0" t="0" r="0" b="5715"/>
            <wp:docPr id="208" name="Picture 208" descr="Population Tunisia - unemployment govern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pulation Tunisia - unemployment governorate"/>
                    <pic:cNvPicPr>
                      <a:picLocks noChangeAspect="1" noChangeArrowheads="1"/>
                    </pic:cNvPicPr>
                  </pic:nvPicPr>
                  <pic:blipFill rotWithShape="1">
                    <a:blip r:embed="rId50">
                      <a:extLst>
                        <a:ext uri="{28A0092B-C50C-407E-A947-70E740481C1C}">
                          <a14:useLocalDpi xmlns:a14="http://schemas.microsoft.com/office/drawing/2010/main" val="0"/>
                        </a:ext>
                      </a:extLst>
                    </a:blip>
                    <a:srcRect t="3033" b="3082"/>
                    <a:stretch/>
                  </pic:blipFill>
                  <pic:spPr bwMode="auto">
                    <a:xfrm>
                      <a:off x="0" y="0"/>
                      <a:ext cx="2616768" cy="4574702"/>
                    </a:xfrm>
                    <a:prstGeom prst="rect">
                      <a:avLst/>
                    </a:prstGeom>
                    <a:noFill/>
                    <a:ln>
                      <a:noFill/>
                    </a:ln>
                    <a:extLst>
                      <a:ext uri="{53640926-AAD7-44D8-BBD7-CCE9431645EC}">
                        <a14:shadowObscured xmlns:a14="http://schemas.microsoft.com/office/drawing/2010/main"/>
                      </a:ext>
                    </a:extLst>
                  </pic:spPr>
                </pic:pic>
              </a:graphicData>
            </a:graphic>
          </wp:inline>
        </w:drawing>
      </w:r>
    </w:p>
    <w:p w14:paraId="69D48EB3" w14:textId="0E8281F9" w:rsidR="00531A61" w:rsidRDefault="001C0A30" w:rsidP="001C0A30">
      <w:pPr>
        <w:jc w:val="center"/>
      </w:pPr>
      <w:r w:rsidRPr="00AE298C">
        <w:rPr>
          <w:i/>
          <w:color w:val="365F91" w:themeColor="accent1" w:themeShade="BF"/>
          <w:sz w:val="18"/>
        </w:rPr>
        <w:t>Figure 2</w:t>
      </w:r>
      <w:r>
        <w:rPr>
          <w:i/>
          <w:color w:val="365F91" w:themeColor="accent1" w:themeShade="BF"/>
          <w:sz w:val="18"/>
        </w:rPr>
        <w:t>3</w:t>
      </w:r>
      <w:r w:rsidRPr="00AE298C">
        <w:rPr>
          <w:i/>
          <w:color w:val="365F91" w:themeColor="accent1" w:themeShade="BF"/>
          <w:sz w:val="18"/>
        </w:rPr>
        <w:t>:</w:t>
      </w:r>
      <w:r>
        <w:rPr>
          <w:i/>
          <w:color w:val="365F91" w:themeColor="accent1" w:themeShade="BF"/>
          <w:sz w:val="18"/>
        </w:rPr>
        <w:t xml:space="preserve"> This map shows </w:t>
      </w:r>
      <w:r w:rsidRPr="001C0A30">
        <w:rPr>
          <w:color w:val="365F91" w:themeColor="accent1" w:themeShade="BF"/>
        </w:rPr>
        <w:t>the stark difference of unemployment rate</w:t>
      </w:r>
      <w:r>
        <w:rPr>
          <w:color w:val="365F91" w:themeColor="accent1" w:themeShade="BF"/>
        </w:rPr>
        <w:t>s</w:t>
      </w:r>
      <w:r w:rsidRPr="001C0A30">
        <w:rPr>
          <w:color w:val="365F91" w:themeColor="accent1" w:themeShade="BF"/>
        </w:rPr>
        <w:t xml:space="preserve"> across the country.</w:t>
      </w:r>
    </w:p>
    <w:p w14:paraId="34B271B0" w14:textId="77777777" w:rsidR="001C0A30" w:rsidRDefault="001C0A30" w:rsidP="00531A61"/>
    <w:p w14:paraId="4DC31B59" w14:textId="2C916ABA" w:rsidR="00531A61" w:rsidRDefault="00531A61" w:rsidP="00531A61">
      <w:r>
        <w:t xml:space="preserve">Tunisia is an export orientated country in the process of liberalising and privatising an economy that, while averaging 5% GDP growth since the early 1990s, has suffered from corruption benefiting politically connected elites. As well as high unemployment especially among youth. Nonetheless, Tunisia was ranked the least corrupt North-African country in 2016. </w:t>
      </w:r>
    </w:p>
    <w:p w14:paraId="61B8241B" w14:textId="77777777" w:rsidR="00C52E44" w:rsidRDefault="00C52E44" w:rsidP="00531A61"/>
    <w:p w14:paraId="54B07B1C" w14:textId="73E42A7A" w:rsidR="00531A61" w:rsidRDefault="00C52E44" w:rsidP="00C52E44">
      <w:pPr>
        <w:jc w:val="center"/>
      </w:pPr>
      <w:r>
        <w:rPr>
          <w:noProof/>
        </w:rPr>
        <w:drawing>
          <wp:inline distT="0" distB="0" distL="0" distR="0" wp14:anchorId="555FF010" wp14:editId="0938E72D">
            <wp:extent cx="3050938" cy="1563626"/>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l="68093" t="23869" r="11597" b="41721"/>
                    <a:stretch/>
                  </pic:blipFill>
                  <pic:spPr bwMode="auto">
                    <a:xfrm>
                      <a:off x="0" y="0"/>
                      <a:ext cx="3079584" cy="1578307"/>
                    </a:xfrm>
                    <a:prstGeom prst="rect">
                      <a:avLst/>
                    </a:prstGeom>
                    <a:ln>
                      <a:noFill/>
                    </a:ln>
                    <a:extLst>
                      <a:ext uri="{53640926-AAD7-44D8-BBD7-CCE9431645EC}">
                        <a14:shadowObscured xmlns:a14="http://schemas.microsoft.com/office/drawing/2010/main"/>
                      </a:ext>
                    </a:extLst>
                  </pic:spPr>
                </pic:pic>
              </a:graphicData>
            </a:graphic>
          </wp:inline>
        </w:drawing>
      </w:r>
    </w:p>
    <w:p w14:paraId="581A194F" w14:textId="2E5D4019" w:rsidR="00C52E44" w:rsidRDefault="00C52E44" w:rsidP="00C52E44">
      <w:pPr>
        <w:jc w:val="center"/>
        <w:rPr>
          <w:b/>
        </w:rPr>
      </w:pPr>
      <w:r w:rsidRPr="00AE298C">
        <w:rPr>
          <w:i/>
          <w:color w:val="365F91" w:themeColor="accent1" w:themeShade="BF"/>
          <w:sz w:val="18"/>
        </w:rPr>
        <w:t xml:space="preserve">Figure </w:t>
      </w:r>
      <w:r>
        <w:rPr>
          <w:i/>
          <w:color w:val="365F91" w:themeColor="accent1" w:themeShade="BF"/>
          <w:sz w:val="18"/>
        </w:rPr>
        <w:t xml:space="preserve">24: A graph showing </w:t>
      </w:r>
      <w:r w:rsidR="00EF1F4A">
        <w:rPr>
          <w:i/>
          <w:color w:val="365F91" w:themeColor="accent1" w:themeShade="BF"/>
          <w:sz w:val="18"/>
        </w:rPr>
        <w:t>Tunisia’s</w:t>
      </w:r>
      <w:r>
        <w:rPr>
          <w:i/>
          <w:color w:val="365F91" w:themeColor="accent1" w:themeShade="BF"/>
          <w:sz w:val="18"/>
        </w:rPr>
        <w:t xml:space="preserve"> annual GDP growth rate between 2008 and 2018. </w:t>
      </w:r>
    </w:p>
    <w:p w14:paraId="133E7CF7" w14:textId="77777777" w:rsidR="00C52E44" w:rsidRDefault="00C52E44" w:rsidP="00531A61"/>
    <w:p w14:paraId="4EA2C7B3" w14:textId="60B3E407" w:rsidR="00750B93" w:rsidRPr="002C759C" w:rsidRDefault="00750B93" w:rsidP="00304055">
      <w:pPr>
        <w:rPr>
          <w:vertAlign w:val="superscript"/>
        </w:rPr>
      </w:pPr>
      <w:r>
        <w:t xml:space="preserve">In 2009 Tunisia was ranked the most competitive economy in Africa and the </w:t>
      </w:r>
      <w:r w:rsidRPr="002C759C">
        <w:rPr>
          <w:b/>
        </w:rPr>
        <w:t>40</w:t>
      </w:r>
      <w:r w:rsidR="002C759C" w:rsidRPr="002C759C">
        <w:rPr>
          <w:b/>
        </w:rPr>
        <w:t>th</w:t>
      </w:r>
      <w:r w:rsidRPr="002C759C">
        <w:rPr>
          <w:b/>
        </w:rPr>
        <w:t xml:space="preserve"> </w:t>
      </w:r>
      <w:r>
        <w:t xml:space="preserve">in the World by the </w:t>
      </w:r>
      <w:r w:rsidRPr="002C759C">
        <w:rPr>
          <w:b/>
        </w:rPr>
        <w:t>World Economic Forum</w:t>
      </w:r>
      <w:r>
        <w:t xml:space="preserve">. Tunisia has managed to attract many international companies such as </w:t>
      </w:r>
      <w:r w:rsidRPr="002C759C">
        <w:rPr>
          <w:b/>
        </w:rPr>
        <w:t>Airbus</w:t>
      </w:r>
      <w:r>
        <w:t xml:space="preserve"> and </w:t>
      </w:r>
      <w:r w:rsidRPr="002C759C">
        <w:rPr>
          <w:b/>
        </w:rPr>
        <w:t>Hewlett-Packard</w:t>
      </w:r>
      <w:r>
        <w:t xml:space="preserve">. </w:t>
      </w:r>
    </w:p>
    <w:p w14:paraId="3D439C76" w14:textId="2AC157F9" w:rsidR="00A27515" w:rsidRDefault="00A27515" w:rsidP="00304055"/>
    <w:p w14:paraId="0DF0D3DF" w14:textId="4F0B89AF" w:rsidR="00750B93" w:rsidRDefault="00750B93" w:rsidP="00750B93">
      <w:pPr>
        <w:spacing w:after="160" w:line="259" w:lineRule="auto"/>
      </w:pPr>
      <w:r w:rsidRPr="002335CE">
        <w:t>The</w:t>
      </w:r>
      <w:r w:rsidRPr="002C759C">
        <w:rPr>
          <w:b/>
        </w:rPr>
        <w:t xml:space="preserve"> European Union</w:t>
      </w:r>
      <w:r w:rsidR="00D33715" w:rsidRPr="002C759C">
        <w:rPr>
          <w:b/>
        </w:rPr>
        <w:t xml:space="preserve"> (EU)</w:t>
      </w:r>
      <w:r w:rsidRPr="002C759C">
        <w:rPr>
          <w:b/>
        </w:rPr>
        <w:t xml:space="preserve"> </w:t>
      </w:r>
      <w:r w:rsidRPr="002335CE">
        <w:t xml:space="preserve">remains Tunisia's first trading partner, currently accounting for </w:t>
      </w:r>
      <w:r w:rsidRPr="002C759C">
        <w:rPr>
          <w:b/>
        </w:rPr>
        <w:t>72.5%</w:t>
      </w:r>
      <w:r w:rsidRPr="002335CE">
        <w:t xml:space="preserve"> of Tunisian imports and </w:t>
      </w:r>
      <w:r w:rsidRPr="002C759C">
        <w:rPr>
          <w:b/>
        </w:rPr>
        <w:t>75%</w:t>
      </w:r>
      <w:r w:rsidRPr="002335CE">
        <w:t xml:space="preserve"> of Tunisian exports. Tunisia is one of the </w:t>
      </w:r>
      <w:r w:rsidR="00D33715">
        <w:t>EU’s</w:t>
      </w:r>
      <w:r w:rsidRPr="002335CE">
        <w:t xml:space="preserve"> most established trading partners in the Mediterranean region and ranks as the </w:t>
      </w:r>
      <w:r w:rsidRPr="002C759C">
        <w:rPr>
          <w:b/>
        </w:rPr>
        <w:t>EU's 30th largest trading partner</w:t>
      </w:r>
      <w:r w:rsidRPr="002335CE">
        <w:t>. Tunisia was the first Mediterranean country to sign an Association Agreement with the E</w:t>
      </w:r>
      <w:r w:rsidR="00D33715">
        <w:t>U</w:t>
      </w:r>
      <w:r w:rsidRPr="002335CE">
        <w:t xml:space="preserve">, in July 1995, although even before the date of entry came into force, Tunisia started dismantling tariffs on bilateral EU trade. Tunisia finalised the tariffs dismantling for industrial products in 2008 and therefore was the </w:t>
      </w:r>
      <w:r w:rsidRPr="002C759C">
        <w:rPr>
          <w:b/>
        </w:rPr>
        <w:t>first non-EU Mediterranean country to enter in a free trade area with EU</w:t>
      </w:r>
      <w:r w:rsidRPr="002335CE">
        <w:t>.</w:t>
      </w:r>
    </w:p>
    <w:p w14:paraId="568C15F5" w14:textId="4852F7C3" w:rsidR="00D33715" w:rsidRPr="008B2B09" w:rsidRDefault="00750B93" w:rsidP="008B2B09">
      <w:pPr>
        <w:spacing w:after="160" w:line="259" w:lineRule="auto"/>
        <w:jc w:val="center"/>
      </w:pPr>
      <w:r w:rsidRPr="002335CE">
        <w:rPr>
          <w:noProof/>
        </w:rPr>
        <w:drawing>
          <wp:inline distT="0" distB="0" distL="0" distR="0" wp14:anchorId="3CF77816" wp14:editId="48AB1389">
            <wp:extent cx="3050910" cy="2388358"/>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74847" cy="2407097"/>
                    </a:xfrm>
                    <a:prstGeom prst="rect">
                      <a:avLst/>
                    </a:prstGeom>
                  </pic:spPr>
                </pic:pic>
              </a:graphicData>
            </a:graphic>
          </wp:inline>
        </w:drawing>
      </w:r>
      <w:r w:rsidR="008B2B09" w:rsidRPr="00AE298C">
        <w:rPr>
          <w:i/>
          <w:color w:val="365F91" w:themeColor="accent1" w:themeShade="BF"/>
          <w:sz w:val="18"/>
        </w:rPr>
        <w:t>Figure 2</w:t>
      </w:r>
      <w:r w:rsidR="007A7878">
        <w:rPr>
          <w:i/>
          <w:color w:val="365F91" w:themeColor="accent1" w:themeShade="BF"/>
          <w:sz w:val="18"/>
        </w:rPr>
        <w:t>5</w:t>
      </w:r>
      <w:r w:rsidR="008B2B09" w:rsidRPr="008B2B09">
        <w:rPr>
          <w:i/>
          <w:color w:val="365F91" w:themeColor="accent1" w:themeShade="BF"/>
          <w:sz w:val="18"/>
          <w:szCs w:val="18"/>
        </w:rPr>
        <w:t xml:space="preserve">: </w:t>
      </w:r>
      <w:r w:rsidR="00D33715" w:rsidRPr="008B2B09">
        <w:rPr>
          <w:i/>
          <w:color w:val="365F91" w:themeColor="accent1" w:themeShade="BF"/>
          <w:sz w:val="18"/>
          <w:szCs w:val="18"/>
        </w:rPr>
        <w:t xml:space="preserve">Tunisia Export </w:t>
      </w:r>
      <w:r w:rsidR="00E3028F" w:rsidRPr="008B2B09">
        <w:rPr>
          <w:i/>
          <w:color w:val="365F91" w:themeColor="accent1" w:themeShade="BF"/>
          <w:sz w:val="18"/>
          <w:szCs w:val="18"/>
        </w:rPr>
        <w:t>Tree m</w:t>
      </w:r>
      <w:r w:rsidR="00E3028F">
        <w:rPr>
          <w:i/>
          <w:color w:val="365F91" w:themeColor="accent1" w:themeShade="BF"/>
          <w:sz w:val="18"/>
          <w:szCs w:val="18"/>
        </w:rPr>
        <w:t>ap</w:t>
      </w:r>
      <w:r w:rsidR="00063F38">
        <w:rPr>
          <w:i/>
          <w:color w:val="365F91" w:themeColor="accent1" w:themeShade="BF"/>
          <w:sz w:val="18"/>
          <w:szCs w:val="18"/>
        </w:rPr>
        <w:t xml:space="preserve"> </w:t>
      </w:r>
      <w:r w:rsidR="007A7878">
        <w:rPr>
          <w:i/>
          <w:color w:val="365F91" w:themeColor="accent1" w:themeShade="BF"/>
          <w:sz w:val="18"/>
          <w:szCs w:val="18"/>
        </w:rPr>
        <w:t>(</w:t>
      </w:r>
      <w:r w:rsidR="00D33715" w:rsidRPr="008B2B09">
        <w:rPr>
          <w:i/>
          <w:color w:val="365F91" w:themeColor="accent1" w:themeShade="BF"/>
          <w:sz w:val="18"/>
          <w:szCs w:val="18"/>
        </w:rPr>
        <w:t>2012</w:t>
      </w:r>
      <w:r w:rsidR="007A7878">
        <w:rPr>
          <w:i/>
          <w:color w:val="365F91" w:themeColor="accent1" w:themeShade="BF"/>
          <w:sz w:val="18"/>
          <w:szCs w:val="18"/>
        </w:rPr>
        <w:t>)</w:t>
      </w:r>
    </w:p>
    <w:p w14:paraId="008B587F" w14:textId="77777777" w:rsidR="008B2B09" w:rsidRDefault="0073549E" w:rsidP="00304055">
      <w:r>
        <w:rPr>
          <w:b/>
        </w:rPr>
        <w:t xml:space="preserve">Natural Resources: </w:t>
      </w:r>
      <w:r w:rsidRPr="002C759C">
        <w:rPr>
          <w:b/>
        </w:rPr>
        <w:t xml:space="preserve">Petroleum </w:t>
      </w:r>
      <w:r>
        <w:t xml:space="preserve">was discovered in the south in 1964 and </w:t>
      </w:r>
      <w:r w:rsidR="00C61494">
        <w:t>even though</w:t>
      </w:r>
      <w:r>
        <w:t xml:space="preserve"> Tunisia’s deposits are much smaller than those of its larger neighbours, they are significant to the economy. </w:t>
      </w:r>
    </w:p>
    <w:p w14:paraId="20C1E03A" w14:textId="77777777" w:rsidR="008B2B09" w:rsidRDefault="008B2B09" w:rsidP="00304055"/>
    <w:p w14:paraId="1761E44B" w14:textId="0C4C6A5C" w:rsidR="0073549E" w:rsidRPr="008B2B09" w:rsidRDefault="00C61494" w:rsidP="00304055">
      <w:pPr>
        <w:rPr>
          <w:b/>
        </w:rPr>
      </w:pPr>
      <w:r>
        <w:t>However, i</w:t>
      </w:r>
      <w:r w:rsidRPr="00C61494">
        <w:t xml:space="preserve">n the early 1990s Tunisia’s petroleum reserves were estimated to be </w:t>
      </w:r>
      <w:r w:rsidR="00E3028F" w:rsidRPr="00C61494">
        <w:t>enough</w:t>
      </w:r>
      <w:r w:rsidRPr="00C61494">
        <w:t xml:space="preserve"> to maintain the country’s low rate of extraction for several decades but insufficient to prevent Tunisia</w:t>
      </w:r>
      <w:r>
        <w:t xml:space="preserve">, </w:t>
      </w:r>
      <w:r w:rsidRPr="00C61494">
        <w:t>because of increased domestic consumption and inadequate refinement facilities</w:t>
      </w:r>
      <w:r>
        <w:t>, f</w:t>
      </w:r>
      <w:r w:rsidRPr="00C61494">
        <w:t xml:space="preserve">rom becoming a </w:t>
      </w:r>
      <w:r w:rsidRPr="002C759C">
        <w:rPr>
          <w:b/>
        </w:rPr>
        <w:t>net importer</w:t>
      </w:r>
      <w:r w:rsidRPr="00C61494">
        <w:t xml:space="preserve"> of petroleum products.</w:t>
      </w:r>
    </w:p>
    <w:p w14:paraId="66B1E93D" w14:textId="524DC3D1" w:rsidR="0073549E" w:rsidRDefault="0073549E" w:rsidP="00304055"/>
    <w:p w14:paraId="0C5E1008" w14:textId="48C3E01F" w:rsidR="0073549E" w:rsidRDefault="0073549E" w:rsidP="00304055">
      <w:r>
        <w:t>Tunisia is self-</w:t>
      </w:r>
      <w:r w:rsidR="00C61494">
        <w:t>sufficient</w:t>
      </w:r>
      <w:r>
        <w:t xml:space="preserve"> in </w:t>
      </w:r>
      <w:r w:rsidRPr="002C759C">
        <w:rPr>
          <w:b/>
        </w:rPr>
        <w:t>natural gas</w:t>
      </w:r>
      <w:r>
        <w:t xml:space="preserve"> production, due to foreign investment. Tunisia also receives </w:t>
      </w:r>
      <w:r w:rsidR="00C61494">
        <w:t>royalties</w:t>
      </w:r>
      <w:r>
        <w:t xml:space="preserve"> on the gas that is pumped through a pipeline running through Tunisia, connecting the Algerian gas fields to Sicily. </w:t>
      </w:r>
    </w:p>
    <w:p w14:paraId="1D79D0F1" w14:textId="77777777" w:rsidR="008B2B09" w:rsidRPr="0073549E" w:rsidRDefault="008B2B09" w:rsidP="00304055"/>
    <w:p w14:paraId="34DCC4D8" w14:textId="420DD362" w:rsidR="0073549E" w:rsidRDefault="00726E7B" w:rsidP="002A387C">
      <w:pPr>
        <w:rPr>
          <w:b/>
        </w:rPr>
      </w:pPr>
      <w:r w:rsidRPr="00726E7B">
        <w:rPr>
          <w:noProof/>
        </w:rPr>
        <w:drawing>
          <wp:inline distT="0" distB="0" distL="0" distR="0" wp14:anchorId="27731D30" wp14:editId="5F1EA991">
            <wp:extent cx="2906395" cy="2354687"/>
            <wp:effectExtent l="0" t="0" r="8255" b="762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4693" b="24541"/>
                    <a:stretch/>
                  </pic:blipFill>
                  <pic:spPr bwMode="auto">
                    <a:xfrm>
                      <a:off x="0" y="0"/>
                      <a:ext cx="2911752" cy="2359027"/>
                    </a:xfrm>
                    <a:prstGeom prst="rect">
                      <a:avLst/>
                    </a:prstGeom>
                    <a:ln>
                      <a:noFill/>
                    </a:ln>
                    <a:extLst>
                      <a:ext uri="{53640926-AAD7-44D8-BBD7-CCE9431645EC}">
                        <a14:shadowObscured xmlns:a14="http://schemas.microsoft.com/office/drawing/2010/main"/>
                      </a:ext>
                    </a:extLst>
                  </pic:spPr>
                </pic:pic>
              </a:graphicData>
            </a:graphic>
          </wp:inline>
        </w:drawing>
      </w:r>
    </w:p>
    <w:p w14:paraId="66E37248" w14:textId="19267343" w:rsidR="0073549E" w:rsidRDefault="008B2B09" w:rsidP="002A387C">
      <w:pPr>
        <w:jc w:val="center"/>
        <w:rPr>
          <w:b/>
        </w:rPr>
      </w:pPr>
      <w:r w:rsidRPr="00AE298C">
        <w:rPr>
          <w:i/>
          <w:color w:val="365F91" w:themeColor="accent1" w:themeShade="BF"/>
          <w:sz w:val="18"/>
        </w:rPr>
        <w:t>Figure 2</w:t>
      </w:r>
      <w:r w:rsidR="007A7878">
        <w:rPr>
          <w:i/>
          <w:color w:val="365F91" w:themeColor="accent1" w:themeShade="BF"/>
          <w:sz w:val="18"/>
        </w:rPr>
        <w:t>6</w:t>
      </w:r>
      <w:r>
        <w:rPr>
          <w:i/>
          <w:color w:val="365F91" w:themeColor="accent1" w:themeShade="BF"/>
          <w:sz w:val="18"/>
        </w:rPr>
        <w:t xml:space="preserve">: </w:t>
      </w:r>
      <w:r w:rsidR="00D4428F">
        <w:rPr>
          <w:i/>
          <w:color w:val="365F91" w:themeColor="accent1" w:themeShade="BF"/>
          <w:sz w:val="18"/>
        </w:rPr>
        <w:t xml:space="preserve">Nawara </w:t>
      </w:r>
      <w:r w:rsidR="002A387C">
        <w:rPr>
          <w:i/>
          <w:color w:val="365F91" w:themeColor="accent1" w:themeShade="BF"/>
          <w:sz w:val="18"/>
        </w:rPr>
        <w:t>Gas Treatment Plant</w:t>
      </w:r>
    </w:p>
    <w:p w14:paraId="00A4BCF5" w14:textId="77777777" w:rsidR="008B2B09" w:rsidRDefault="008B2B09" w:rsidP="00304055">
      <w:pPr>
        <w:rPr>
          <w:b/>
        </w:rPr>
      </w:pPr>
    </w:p>
    <w:p w14:paraId="1447ACE1" w14:textId="08978059" w:rsidR="002A387C" w:rsidRDefault="000373FD" w:rsidP="00304055">
      <w:r w:rsidRPr="00D33715">
        <w:rPr>
          <w:b/>
        </w:rPr>
        <w:t xml:space="preserve">Agriculture: </w:t>
      </w:r>
      <w:r w:rsidR="00D33715">
        <w:t>Within North Africa, agriculture plays a relatively modest role in Tunisia’s economy. T</w:t>
      </w:r>
      <w:r>
        <w:t>he agriculture sector accounts for 11.6% of the GDP</w:t>
      </w:r>
      <w:r w:rsidR="00D33715">
        <w:t xml:space="preserve"> and 16% of the country’s workforce. </w:t>
      </w:r>
    </w:p>
    <w:p w14:paraId="37237EDE" w14:textId="77777777" w:rsidR="002A387C" w:rsidRPr="002A387C" w:rsidRDefault="002A387C" w:rsidP="00304055"/>
    <w:p w14:paraId="36C59C81" w14:textId="72845E7B" w:rsidR="00750B93" w:rsidRDefault="00796AB5" w:rsidP="004578D0">
      <w:pPr>
        <w:pStyle w:val="ListParagraph"/>
        <w:numPr>
          <w:ilvl w:val="0"/>
          <w:numId w:val="28"/>
        </w:numPr>
      </w:pPr>
      <w:r w:rsidRPr="00796AB5">
        <w:rPr>
          <w:b/>
        </w:rPr>
        <w:t>Principal Commodities</w:t>
      </w:r>
      <w:r w:rsidR="00750B93">
        <w:t>: Olive</w:t>
      </w:r>
      <w:r>
        <w:t xml:space="preserve"> oil</w:t>
      </w:r>
      <w:r w:rsidR="00750B93">
        <w:t xml:space="preserve">, tomatoes, citrus fruit, </w:t>
      </w:r>
      <w:r>
        <w:t>grapes</w:t>
      </w:r>
      <w:r w:rsidR="00750B93">
        <w:t xml:space="preserve">, dates, </w:t>
      </w:r>
      <w:r>
        <w:t xml:space="preserve">figs and </w:t>
      </w:r>
      <w:r w:rsidR="00750B93">
        <w:t>almonds.</w:t>
      </w:r>
    </w:p>
    <w:p w14:paraId="5BA1B2E6" w14:textId="773DC752" w:rsidR="00D3613A" w:rsidRDefault="00D3613A" w:rsidP="004578D0">
      <w:pPr>
        <w:pStyle w:val="ListParagraph"/>
        <w:numPr>
          <w:ilvl w:val="0"/>
          <w:numId w:val="28"/>
        </w:numPr>
      </w:pPr>
      <w:r w:rsidRPr="002C759C">
        <w:rPr>
          <w:b/>
        </w:rPr>
        <w:t>Olive oil</w:t>
      </w:r>
      <w:r>
        <w:t xml:space="preserve"> = $420,000,000</w:t>
      </w:r>
    </w:p>
    <w:p w14:paraId="18148961" w14:textId="1CB9DB5E" w:rsidR="00D3613A" w:rsidRDefault="00D3613A" w:rsidP="004578D0">
      <w:pPr>
        <w:pStyle w:val="ListParagraph"/>
        <w:numPr>
          <w:ilvl w:val="0"/>
          <w:numId w:val="28"/>
        </w:numPr>
      </w:pPr>
      <w:r w:rsidRPr="002C759C">
        <w:rPr>
          <w:b/>
        </w:rPr>
        <w:t>Dates</w:t>
      </w:r>
      <w:r>
        <w:t xml:space="preserve"> = $232,000,000</w:t>
      </w:r>
    </w:p>
    <w:p w14:paraId="2121704E" w14:textId="59095D3B" w:rsidR="00D3613A" w:rsidRDefault="00D3613A" w:rsidP="004578D0">
      <w:pPr>
        <w:pStyle w:val="ListParagraph"/>
        <w:numPr>
          <w:ilvl w:val="0"/>
          <w:numId w:val="28"/>
        </w:numPr>
      </w:pPr>
      <w:r w:rsidRPr="002C759C">
        <w:rPr>
          <w:b/>
        </w:rPr>
        <w:t>Citrus</w:t>
      </w:r>
      <w:r>
        <w:t xml:space="preserve"> = $9,000,000</w:t>
      </w:r>
    </w:p>
    <w:p w14:paraId="67ACBDEB" w14:textId="44FDE75D" w:rsidR="00796AB5" w:rsidRDefault="00796AB5" w:rsidP="004578D0">
      <w:pPr>
        <w:pStyle w:val="ListParagraph"/>
        <w:numPr>
          <w:ilvl w:val="0"/>
          <w:numId w:val="28"/>
        </w:numPr>
      </w:pPr>
      <w:r w:rsidRPr="00796AB5">
        <w:t>In 2017</w:t>
      </w:r>
      <w:r>
        <w:t xml:space="preserve"> agricultural exports to the USA totalled $88,000,000, over 90% of which included oil and dates. </w:t>
      </w:r>
    </w:p>
    <w:p w14:paraId="5B2995C9" w14:textId="43B1CDCE" w:rsidR="00796AB5" w:rsidRPr="00796AB5" w:rsidRDefault="00796AB5" w:rsidP="004578D0">
      <w:pPr>
        <w:pStyle w:val="ListParagraph"/>
        <w:numPr>
          <w:ilvl w:val="0"/>
          <w:numId w:val="28"/>
        </w:numPr>
      </w:pPr>
      <w:r w:rsidRPr="00796AB5">
        <w:t xml:space="preserve">Tunisia supplies the USA with 30-40% of its imported dates and 5-10% of its imported olive oil.  </w:t>
      </w:r>
    </w:p>
    <w:p w14:paraId="016AB3E3" w14:textId="77777777" w:rsidR="00D33715" w:rsidRDefault="00D33715" w:rsidP="00D33715"/>
    <w:p w14:paraId="744E5501" w14:textId="700B7502" w:rsidR="007E1382" w:rsidRDefault="00CC0A49" w:rsidP="00D33715">
      <w:r>
        <w:t>2/3rds of Tunisia is suitable for farming and w</w:t>
      </w:r>
      <w:r w:rsidR="00D33715" w:rsidRPr="00D33715">
        <w:t>hil</w:t>
      </w:r>
      <w:r>
        <w:t>st</w:t>
      </w:r>
      <w:r w:rsidR="00D33715" w:rsidRPr="00D33715">
        <w:t xml:space="preserve"> larger agricultural enterprises are increasingly prominent, the sector remains politically sensitive and heavily regulated.  Owing to deep-rooted cultural and trade ties, Tunisia has been heavily influenced by the European Union in agriculture policy.  </w:t>
      </w:r>
    </w:p>
    <w:p w14:paraId="7416F41D" w14:textId="77777777" w:rsidR="007E1382" w:rsidRDefault="007E1382" w:rsidP="00D33715"/>
    <w:p w14:paraId="2E30891C" w14:textId="0629C74F" w:rsidR="00CC0A49" w:rsidRDefault="00D33715" w:rsidP="00D33715">
      <w:r w:rsidRPr="00D33715">
        <w:lastRenderedPageBreak/>
        <w:t xml:space="preserve">Tunisia also maintains significant market controls in place throughout the agriculture value-chain, which to some extent, limit growth and investment opportunities. </w:t>
      </w:r>
      <w:r w:rsidR="002C759C">
        <w:t>For example, p</w:t>
      </w:r>
      <w:r w:rsidRPr="00D33715">
        <w:t>ublic land may be leased from the government to private farmers or managed directly by the Ministry of Agriculture.  Foreigners cannot own agricultural land but may obtain long-term leases</w:t>
      </w:r>
      <w:r w:rsidR="007E1382">
        <w:t>.</w:t>
      </w:r>
      <w:r w:rsidR="00CC0A49">
        <w:t xml:space="preserve"> </w:t>
      </w:r>
      <w:r w:rsidR="002C759C">
        <w:t xml:space="preserve">Small farms, </w:t>
      </w:r>
      <w:r w:rsidR="00796AB5">
        <w:t>in turn produce</w:t>
      </w:r>
      <w:r w:rsidR="002C759C">
        <w:t xml:space="preserve"> l</w:t>
      </w:r>
      <w:r w:rsidR="00796AB5">
        <w:t xml:space="preserve">ow-crop yields, which is impacted further by periodic drought and sporadic rainfall, which often jeopardises harvests. </w:t>
      </w:r>
    </w:p>
    <w:p w14:paraId="40242510" w14:textId="21FDE12E" w:rsidR="007E1382" w:rsidRDefault="007E1382" w:rsidP="00D33715"/>
    <w:p w14:paraId="23B477A8" w14:textId="7006680A" w:rsidR="00726E7B" w:rsidRDefault="00726E7B" w:rsidP="002A387C">
      <w:pPr>
        <w:jc w:val="center"/>
      </w:pPr>
      <w:r>
        <w:rPr>
          <w:noProof/>
        </w:rPr>
        <w:drawing>
          <wp:inline distT="0" distB="0" distL="0" distR="0" wp14:anchorId="799029F8" wp14:editId="7BE3979B">
            <wp:extent cx="2831465" cy="1901825"/>
            <wp:effectExtent l="0" t="0" r="6985" b="3175"/>
            <wp:docPr id="214" name="Picture 2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31465" cy="1901825"/>
                    </a:xfrm>
                    <a:prstGeom prst="rect">
                      <a:avLst/>
                    </a:prstGeom>
                    <a:noFill/>
                    <a:ln>
                      <a:noFill/>
                    </a:ln>
                  </pic:spPr>
                </pic:pic>
              </a:graphicData>
            </a:graphic>
          </wp:inline>
        </w:drawing>
      </w:r>
    </w:p>
    <w:p w14:paraId="7BD7289F" w14:textId="4587EA13" w:rsidR="00726E7B" w:rsidRDefault="002A387C" w:rsidP="002A387C">
      <w:pPr>
        <w:jc w:val="center"/>
      </w:pPr>
      <w:r w:rsidRPr="00AE298C">
        <w:rPr>
          <w:i/>
          <w:color w:val="365F91" w:themeColor="accent1" w:themeShade="BF"/>
          <w:sz w:val="18"/>
        </w:rPr>
        <w:t>Figure 2</w:t>
      </w:r>
      <w:r w:rsidR="007A7878">
        <w:rPr>
          <w:i/>
          <w:color w:val="365F91" w:themeColor="accent1" w:themeShade="BF"/>
          <w:sz w:val="18"/>
        </w:rPr>
        <w:t>7</w:t>
      </w:r>
      <w:r>
        <w:rPr>
          <w:i/>
          <w:color w:val="365F91" w:themeColor="accent1" w:themeShade="BF"/>
          <w:sz w:val="18"/>
        </w:rPr>
        <w:t>: Olives are a fundamental commodity to Tunisia’s export industry</w:t>
      </w:r>
    </w:p>
    <w:p w14:paraId="73AE9F5D" w14:textId="77777777" w:rsidR="002A387C" w:rsidRDefault="002A387C" w:rsidP="00D33715"/>
    <w:p w14:paraId="41EEBFB4" w14:textId="09217E9F" w:rsidR="007E1382" w:rsidRPr="00D33715" w:rsidRDefault="007E1382" w:rsidP="00D33715">
      <w:r>
        <w:t xml:space="preserve">Tunisia is the biggest </w:t>
      </w:r>
      <w:r w:rsidRPr="002C759C">
        <w:rPr>
          <w:b/>
        </w:rPr>
        <w:t>Olive Oil producer</w:t>
      </w:r>
      <w:r>
        <w:t xml:space="preserve"> outside the European Union, 4th behind Spain, Italy and Greece.</w:t>
      </w:r>
      <w:r w:rsidR="008F489E">
        <w:t xml:space="preserve"> The </w:t>
      </w:r>
      <w:r w:rsidR="008F489E" w:rsidRPr="002C759C">
        <w:rPr>
          <w:b/>
        </w:rPr>
        <w:t>Sahal</w:t>
      </w:r>
      <w:r w:rsidR="008F489E">
        <w:t>, a broadening coastal plain along Tunisia’s eastern Mediterranean coast, is among the world’s premier areas of olive cultivation.</w:t>
      </w:r>
      <w:r>
        <w:t xml:space="preserve"> The oldest Tunisian olive tree, which is over 2,500 years old, </w:t>
      </w:r>
      <w:r w:rsidR="00E3028F">
        <w:t>is in</w:t>
      </w:r>
      <w:r>
        <w:t xml:space="preserve"> </w:t>
      </w:r>
      <w:proofErr w:type="spellStart"/>
      <w:r>
        <w:t>Echraf</w:t>
      </w:r>
      <w:proofErr w:type="spellEnd"/>
      <w:r>
        <w:t>; its roots cover 16m</w:t>
      </w:r>
      <w:r>
        <w:rPr>
          <w:rFonts w:cs="Arial"/>
        </w:rPr>
        <w:t>²</w:t>
      </w:r>
      <w:r>
        <w:t xml:space="preserve"> and its trunk has a 6m circumference.</w:t>
      </w:r>
    </w:p>
    <w:p w14:paraId="20E88F62" w14:textId="6E4C36BC" w:rsidR="00D33715" w:rsidRDefault="00D33715" w:rsidP="00304055"/>
    <w:p w14:paraId="116B8386" w14:textId="147F1D2D" w:rsidR="00D33715" w:rsidRDefault="00726E7B" w:rsidP="002A387C">
      <w:pPr>
        <w:jc w:val="center"/>
      </w:pPr>
      <w:r w:rsidRPr="00726E7B">
        <w:rPr>
          <w:noProof/>
        </w:rPr>
        <w:drawing>
          <wp:inline distT="0" distB="0" distL="0" distR="0" wp14:anchorId="1ACADBF9" wp14:editId="34E61DDB">
            <wp:extent cx="2087593" cy="1565578"/>
            <wp:effectExtent l="0" t="0" r="825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90130" cy="1567480"/>
                    </a:xfrm>
                    <a:prstGeom prst="rect">
                      <a:avLst/>
                    </a:prstGeom>
                  </pic:spPr>
                </pic:pic>
              </a:graphicData>
            </a:graphic>
          </wp:inline>
        </w:drawing>
      </w:r>
    </w:p>
    <w:p w14:paraId="782911F8" w14:textId="7C71DC4B" w:rsidR="00750B93" w:rsidRPr="002A387C" w:rsidRDefault="002A387C" w:rsidP="002A387C">
      <w:pPr>
        <w:jc w:val="center"/>
        <w:rPr>
          <w:i/>
          <w:color w:val="365F91" w:themeColor="accent1" w:themeShade="BF"/>
          <w:sz w:val="18"/>
        </w:rPr>
      </w:pPr>
      <w:r w:rsidRPr="00AE298C">
        <w:rPr>
          <w:i/>
          <w:color w:val="365F91" w:themeColor="accent1" w:themeShade="BF"/>
          <w:sz w:val="18"/>
        </w:rPr>
        <w:t xml:space="preserve">Figure </w:t>
      </w:r>
      <w:r w:rsidR="007A7878">
        <w:rPr>
          <w:i/>
          <w:color w:val="365F91" w:themeColor="accent1" w:themeShade="BF"/>
          <w:sz w:val="18"/>
        </w:rPr>
        <w:t>28</w:t>
      </w:r>
      <w:r w:rsidRPr="008B2B09">
        <w:rPr>
          <w:i/>
          <w:color w:val="365F91" w:themeColor="accent1" w:themeShade="BF"/>
          <w:sz w:val="18"/>
          <w:szCs w:val="18"/>
        </w:rPr>
        <w:t xml:space="preserve">: </w:t>
      </w:r>
      <w:r w:rsidR="007E1382" w:rsidRPr="002A387C">
        <w:rPr>
          <w:i/>
          <w:color w:val="365F91" w:themeColor="accent1" w:themeShade="BF"/>
          <w:sz w:val="18"/>
        </w:rPr>
        <w:t>This olive tree transcends the limits of time thereby conveying the message of hope, vitality and strength</w:t>
      </w:r>
    </w:p>
    <w:p w14:paraId="3DF2A7A9" w14:textId="2116DC95" w:rsidR="00796AB5" w:rsidRDefault="00796AB5" w:rsidP="00304055"/>
    <w:p w14:paraId="3B8A4382" w14:textId="3CB0AB85" w:rsidR="00C61494" w:rsidRPr="002A387C" w:rsidRDefault="0073549E" w:rsidP="00C61494">
      <w:pPr>
        <w:rPr>
          <w:b/>
        </w:rPr>
      </w:pPr>
      <w:r w:rsidRPr="0073549E">
        <w:rPr>
          <w:b/>
        </w:rPr>
        <w:t xml:space="preserve">Manufacturing: </w:t>
      </w:r>
      <w:r w:rsidR="00C61494">
        <w:t xml:space="preserve">Manufacturing contributes roughly </w:t>
      </w:r>
      <w:r w:rsidR="002A387C">
        <w:t>1/6</w:t>
      </w:r>
      <w:r w:rsidR="00C61494">
        <w:t xml:space="preserve">th of GDP and employs an equal proportion of the population. </w:t>
      </w:r>
    </w:p>
    <w:p w14:paraId="111329A1" w14:textId="77777777" w:rsidR="00C61494" w:rsidRDefault="00C61494" w:rsidP="00C61494"/>
    <w:p w14:paraId="13F34450" w14:textId="77777777" w:rsidR="00C61494" w:rsidRDefault="00C61494" w:rsidP="00C61494">
      <w:r>
        <w:t xml:space="preserve">The development of manufacturing in Tunisia has historically encountered two major difficulties: raw material and power supplies are inadequate, and the domestic market is limited. In general, the manufacturing base has remained relatively small and overly concentrated on making clothes, textiles, leather goods, and food products. </w:t>
      </w:r>
    </w:p>
    <w:p w14:paraId="20C9FDA1" w14:textId="10F86ECF" w:rsidR="00C61494" w:rsidRDefault="00C61494" w:rsidP="00C61494"/>
    <w:p w14:paraId="25BFC036" w14:textId="0D973A84" w:rsidR="00F5001F" w:rsidRDefault="00F5001F" w:rsidP="002A387C">
      <w:pPr>
        <w:jc w:val="center"/>
      </w:pPr>
      <w:r>
        <w:rPr>
          <w:noProof/>
        </w:rPr>
        <w:drawing>
          <wp:inline distT="0" distB="0" distL="0" distR="0" wp14:anchorId="40474572" wp14:editId="5AF62DAC">
            <wp:extent cx="2830845" cy="1647645"/>
            <wp:effectExtent l="0" t="0" r="7620" b="0"/>
            <wp:docPr id="218" name="Picture 218" descr="Image result for clothing manufacturing tuni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othing manufacturing tunisia"/>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1563"/>
                    <a:stretch/>
                  </pic:blipFill>
                  <pic:spPr bwMode="auto">
                    <a:xfrm>
                      <a:off x="0" y="0"/>
                      <a:ext cx="2836544" cy="1650962"/>
                    </a:xfrm>
                    <a:prstGeom prst="rect">
                      <a:avLst/>
                    </a:prstGeom>
                    <a:noFill/>
                    <a:ln>
                      <a:noFill/>
                    </a:ln>
                    <a:extLst>
                      <a:ext uri="{53640926-AAD7-44D8-BBD7-CCE9431645EC}">
                        <a14:shadowObscured xmlns:a14="http://schemas.microsoft.com/office/drawing/2010/main"/>
                      </a:ext>
                    </a:extLst>
                  </pic:spPr>
                </pic:pic>
              </a:graphicData>
            </a:graphic>
          </wp:inline>
        </w:drawing>
      </w:r>
    </w:p>
    <w:p w14:paraId="2DF3998A" w14:textId="3703B00D" w:rsidR="007A7878" w:rsidRDefault="002A387C" w:rsidP="009D552C">
      <w:pPr>
        <w:jc w:val="center"/>
        <w:rPr>
          <w:i/>
          <w:color w:val="365F91" w:themeColor="accent1" w:themeShade="BF"/>
          <w:sz w:val="18"/>
        </w:rPr>
      </w:pPr>
      <w:r w:rsidRPr="00AE298C">
        <w:rPr>
          <w:i/>
          <w:color w:val="365F91" w:themeColor="accent1" w:themeShade="BF"/>
          <w:sz w:val="18"/>
        </w:rPr>
        <w:t>Figure 2</w:t>
      </w:r>
      <w:r w:rsidR="007A7878">
        <w:rPr>
          <w:i/>
          <w:color w:val="365F91" w:themeColor="accent1" w:themeShade="BF"/>
          <w:sz w:val="18"/>
        </w:rPr>
        <w:t>9</w:t>
      </w:r>
      <w:r>
        <w:rPr>
          <w:i/>
          <w:color w:val="365F91" w:themeColor="accent1" w:themeShade="BF"/>
          <w:sz w:val="18"/>
        </w:rPr>
        <w:t>:  A modern clothing factory</w:t>
      </w:r>
    </w:p>
    <w:p w14:paraId="74772A33" w14:textId="1A9ACB02" w:rsidR="00D74CC4" w:rsidRDefault="00D74CC4" w:rsidP="002A387C">
      <w:pPr>
        <w:jc w:val="center"/>
      </w:pPr>
      <w:r>
        <w:rPr>
          <w:i/>
          <w:color w:val="365F91" w:themeColor="accent1" w:themeShade="BF"/>
          <w:sz w:val="18"/>
        </w:rPr>
        <w:t xml:space="preserve"> </w:t>
      </w:r>
    </w:p>
    <w:p w14:paraId="28D6431D" w14:textId="49669DF6" w:rsidR="00C61494" w:rsidRDefault="00C61494" w:rsidP="00C61494">
      <w:r>
        <w:t xml:space="preserve">As a result of reforms, Tunisian manufacturing has become much more diversified, with new investments in the production and export of mechanical and electromechanical equipment, petroleum products, and chemicals. The textile sector </w:t>
      </w:r>
      <w:r w:rsidR="009D552C">
        <w:t>remains</w:t>
      </w:r>
      <w:r>
        <w:t xml:space="preserve"> disproportionately large, however, and more than one-third of all manufacturing operations </w:t>
      </w:r>
      <w:r w:rsidR="00E3028F">
        <w:t>are in</w:t>
      </w:r>
      <w:r>
        <w:t xml:space="preserve"> Tunis alone. On the other hand, investment codes introduced in the late 1980s have attracted strong foreign interest, which has enhanced technology transfer, modernized the service and financial sectors, and aided export development.</w:t>
      </w:r>
    </w:p>
    <w:p w14:paraId="3ED96F26" w14:textId="77777777" w:rsidR="00C61494" w:rsidRDefault="00C61494" w:rsidP="00C61494"/>
    <w:p w14:paraId="2B8C8BBB" w14:textId="00EBDFED" w:rsidR="002D7C37" w:rsidRDefault="00C61494" w:rsidP="00304055">
      <w:r>
        <w:t>Privatization has been a slower process. After an initial flurry of sales in the early 1990s, the pace slackened, and privatization seemed restricted to small, profitable enterprises such as textile factories. There have been renewed efforts to expand the private sector by transferring ownership of large, strategic companies, and activity has increased, particularly involving foreign interests.</w:t>
      </w:r>
    </w:p>
    <w:p w14:paraId="31667700" w14:textId="77777777" w:rsidR="002D7C37" w:rsidRDefault="002D7C37" w:rsidP="00304055"/>
    <w:p w14:paraId="48F916E9" w14:textId="251F910D" w:rsidR="002A387C" w:rsidRDefault="002A387C" w:rsidP="002A387C">
      <w:r w:rsidRPr="002A387C">
        <w:rPr>
          <w:b/>
        </w:rPr>
        <w:t>Trade</w:t>
      </w:r>
      <w:r>
        <w:rPr>
          <w:b/>
        </w:rPr>
        <w:t xml:space="preserve">: </w:t>
      </w:r>
      <w:r w:rsidR="00C61494" w:rsidRPr="00C61494">
        <w:t xml:space="preserve">Tunisia’s most significant </w:t>
      </w:r>
      <w:r w:rsidR="00C61494" w:rsidRPr="009D552C">
        <w:rPr>
          <w:b/>
        </w:rPr>
        <w:t>exports</w:t>
      </w:r>
      <w:r w:rsidR="00C61494" w:rsidRPr="00C61494">
        <w:t xml:space="preserve"> are textiles and leather products, electrical machinery, and crude and refined petroleum. Its major </w:t>
      </w:r>
      <w:r w:rsidR="00C61494" w:rsidRPr="009D552C">
        <w:rPr>
          <w:b/>
        </w:rPr>
        <w:t>imports</w:t>
      </w:r>
      <w:r w:rsidR="00C61494" w:rsidRPr="00C61494">
        <w:t xml:space="preserve"> are consumer products, raw materials, machinery and electrical equipment, and food products.</w:t>
      </w:r>
    </w:p>
    <w:p w14:paraId="470C68ED" w14:textId="77777777" w:rsidR="00A76728" w:rsidRDefault="00A76728" w:rsidP="002A387C">
      <w:pPr>
        <w:rPr>
          <w:b/>
        </w:rPr>
      </w:pPr>
    </w:p>
    <w:p w14:paraId="2CA9E8FF" w14:textId="4424F332" w:rsidR="002A387C" w:rsidRDefault="002A387C" w:rsidP="002A387C">
      <w:pPr>
        <w:jc w:val="center"/>
        <w:rPr>
          <w:b/>
        </w:rPr>
      </w:pPr>
      <w:r>
        <w:rPr>
          <w:noProof/>
        </w:rPr>
        <w:drawing>
          <wp:inline distT="0" distB="0" distL="0" distR="0" wp14:anchorId="500DFD07" wp14:editId="3BBEEA62">
            <wp:extent cx="3093915" cy="1751163"/>
            <wp:effectExtent l="0" t="0" r="0" b="1905"/>
            <wp:docPr id="210" name="Picture 210" descr="Tunisia: Major export dest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isia: Major export destinations"/>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828" r="5555" b="12618"/>
                    <a:stretch/>
                  </pic:blipFill>
                  <pic:spPr bwMode="auto">
                    <a:xfrm>
                      <a:off x="0" y="0"/>
                      <a:ext cx="3101062" cy="1755208"/>
                    </a:xfrm>
                    <a:prstGeom prst="rect">
                      <a:avLst/>
                    </a:prstGeom>
                    <a:noFill/>
                    <a:ln>
                      <a:noFill/>
                    </a:ln>
                    <a:extLst>
                      <a:ext uri="{53640926-AAD7-44D8-BBD7-CCE9431645EC}">
                        <a14:shadowObscured xmlns:a14="http://schemas.microsoft.com/office/drawing/2010/main"/>
                      </a:ext>
                    </a:extLst>
                  </pic:spPr>
                </pic:pic>
              </a:graphicData>
            </a:graphic>
          </wp:inline>
        </w:drawing>
      </w:r>
    </w:p>
    <w:p w14:paraId="58928D65" w14:textId="412A5CA2" w:rsidR="002A387C" w:rsidRDefault="002A387C" w:rsidP="002A387C">
      <w:pPr>
        <w:jc w:val="center"/>
        <w:rPr>
          <w:i/>
          <w:color w:val="365F91" w:themeColor="accent1" w:themeShade="BF"/>
          <w:sz w:val="18"/>
        </w:rPr>
      </w:pPr>
      <w:r w:rsidRPr="00AE298C">
        <w:rPr>
          <w:i/>
          <w:color w:val="365F91" w:themeColor="accent1" w:themeShade="BF"/>
          <w:sz w:val="18"/>
        </w:rPr>
        <w:t xml:space="preserve">Figure </w:t>
      </w:r>
      <w:r w:rsidR="007A7878">
        <w:rPr>
          <w:i/>
          <w:color w:val="365F91" w:themeColor="accent1" w:themeShade="BF"/>
          <w:sz w:val="18"/>
        </w:rPr>
        <w:t>30</w:t>
      </w:r>
      <w:r>
        <w:rPr>
          <w:i/>
          <w:color w:val="365F91" w:themeColor="accent1" w:themeShade="BF"/>
          <w:sz w:val="18"/>
        </w:rPr>
        <w:t>: A pie chart</w:t>
      </w:r>
      <w:r w:rsidR="00A76728">
        <w:rPr>
          <w:i/>
          <w:color w:val="365F91" w:themeColor="accent1" w:themeShade="BF"/>
          <w:sz w:val="18"/>
        </w:rPr>
        <w:t xml:space="preserve"> showing the main export destinations Tunisia trades with</w:t>
      </w:r>
    </w:p>
    <w:p w14:paraId="6E557FF1" w14:textId="611A3AFB" w:rsidR="00A840F3" w:rsidRDefault="00A840F3" w:rsidP="002A387C">
      <w:pPr>
        <w:jc w:val="center"/>
        <w:rPr>
          <w:i/>
          <w:color w:val="365F91" w:themeColor="accent1" w:themeShade="BF"/>
          <w:sz w:val="18"/>
        </w:rPr>
      </w:pPr>
    </w:p>
    <w:p w14:paraId="493B4EEC" w14:textId="77777777" w:rsidR="00A840F3" w:rsidRPr="00A840F3" w:rsidRDefault="00A840F3" w:rsidP="00A840F3">
      <w:pPr>
        <w:pStyle w:val="ListParagraph"/>
        <w:numPr>
          <w:ilvl w:val="0"/>
          <w:numId w:val="31"/>
        </w:numPr>
        <w:rPr>
          <w:b/>
        </w:rPr>
      </w:pPr>
      <w:r>
        <w:t xml:space="preserve">Exports in Tunisia rose 21.9% every year to TNT 3,815,500,000 in January 2019. </w:t>
      </w:r>
    </w:p>
    <w:p w14:paraId="1E08514D" w14:textId="77777777" w:rsidR="00A840F3" w:rsidRPr="00A840F3" w:rsidRDefault="00A840F3" w:rsidP="00A840F3">
      <w:pPr>
        <w:pStyle w:val="ListParagraph"/>
        <w:numPr>
          <w:ilvl w:val="0"/>
          <w:numId w:val="31"/>
        </w:numPr>
        <w:rPr>
          <w:b/>
        </w:rPr>
      </w:pPr>
      <w:r w:rsidRPr="00E848CE">
        <w:t xml:space="preserve">Increases in shipments were seen for mining products, phosphates and related (74%); </w:t>
      </w:r>
      <w:r w:rsidRPr="00E848CE">
        <w:lastRenderedPageBreak/>
        <w:t xml:space="preserve">other manufactured products (46.6%); mechanical and electrical products (29.6%); energy &amp; lubricants (18%) and textiles, clothing &amp; leather (16.3%). </w:t>
      </w:r>
    </w:p>
    <w:p w14:paraId="4655A7E5" w14:textId="77777777" w:rsidR="00A840F3" w:rsidRPr="00A840F3" w:rsidRDefault="00A840F3" w:rsidP="00A840F3">
      <w:pPr>
        <w:rPr>
          <w:b/>
        </w:rPr>
      </w:pPr>
    </w:p>
    <w:p w14:paraId="42B0F54A" w14:textId="77777777" w:rsidR="005F2BB3" w:rsidRDefault="005F2BB3" w:rsidP="005F2BB3">
      <w:r w:rsidRPr="00FB6DE6">
        <w:t>Tunisia is a net importer of agricultural products.  In 2017, leading agricultural imports were</w:t>
      </w:r>
      <w:r>
        <w:t>:</w:t>
      </w:r>
    </w:p>
    <w:p w14:paraId="19BEDF38" w14:textId="77777777" w:rsidR="005F2BB3" w:rsidRDefault="005F2BB3" w:rsidP="005F2BB3">
      <w:pPr>
        <w:pStyle w:val="ListParagraph"/>
        <w:numPr>
          <w:ilvl w:val="0"/>
          <w:numId w:val="32"/>
        </w:numPr>
      </w:pPr>
      <w:r w:rsidRPr="005F2BB3">
        <w:rPr>
          <w:b/>
        </w:rPr>
        <w:t>Wheat</w:t>
      </w:r>
      <w:r w:rsidRPr="00FB6DE6">
        <w:t xml:space="preserve"> </w:t>
      </w:r>
      <w:r>
        <w:t xml:space="preserve">= </w:t>
      </w:r>
      <w:r w:rsidRPr="00FB6DE6">
        <w:t>$432</w:t>
      </w:r>
      <w:r>
        <w:t>,000,000</w:t>
      </w:r>
      <w:r w:rsidRPr="00FB6DE6">
        <w:t xml:space="preserve"> </w:t>
      </w:r>
    </w:p>
    <w:p w14:paraId="4A8617D2" w14:textId="77777777" w:rsidR="005F2BB3" w:rsidRDefault="005F2BB3" w:rsidP="005F2BB3">
      <w:pPr>
        <w:pStyle w:val="ListParagraph"/>
        <w:numPr>
          <w:ilvl w:val="0"/>
          <w:numId w:val="32"/>
        </w:numPr>
      </w:pPr>
      <w:r w:rsidRPr="005F2BB3">
        <w:rPr>
          <w:b/>
        </w:rPr>
        <w:t xml:space="preserve">Sugar </w:t>
      </w:r>
      <w:r>
        <w:t xml:space="preserve">= </w:t>
      </w:r>
      <w:r w:rsidRPr="00FB6DE6">
        <w:t>$284</w:t>
      </w:r>
      <w:r>
        <w:t>,000,000</w:t>
      </w:r>
    </w:p>
    <w:p w14:paraId="154CC123" w14:textId="77777777" w:rsidR="005F2BB3" w:rsidRDefault="005F2BB3" w:rsidP="005F2BB3">
      <w:pPr>
        <w:pStyle w:val="ListParagraph"/>
        <w:numPr>
          <w:ilvl w:val="0"/>
          <w:numId w:val="32"/>
        </w:numPr>
      </w:pPr>
      <w:r w:rsidRPr="005F2BB3">
        <w:rPr>
          <w:b/>
        </w:rPr>
        <w:t xml:space="preserve">Vegetable oils </w:t>
      </w:r>
      <w:r>
        <w:t xml:space="preserve">= </w:t>
      </w:r>
      <w:r w:rsidRPr="00FB6DE6">
        <w:t>$263</w:t>
      </w:r>
      <w:r>
        <w:t>,000,000</w:t>
      </w:r>
      <w:r w:rsidRPr="00FB6DE6">
        <w:t xml:space="preserve"> </w:t>
      </w:r>
    </w:p>
    <w:p w14:paraId="3C9A1A21" w14:textId="77777777" w:rsidR="005F2BB3" w:rsidRDefault="005F2BB3" w:rsidP="005F2BB3">
      <w:pPr>
        <w:pStyle w:val="ListParagraph"/>
        <w:numPr>
          <w:ilvl w:val="0"/>
          <w:numId w:val="32"/>
        </w:numPr>
      </w:pPr>
      <w:r w:rsidRPr="005F2BB3">
        <w:rPr>
          <w:b/>
        </w:rPr>
        <w:t>Corn</w:t>
      </w:r>
      <w:r w:rsidRPr="00FB6DE6">
        <w:t xml:space="preserve"> </w:t>
      </w:r>
      <w:r>
        <w:t xml:space="preserve">= </w:t>
      </w:r>
      <w:r w:rsidRPr="00FB6DE6">
        <w:t>$216</w:t>
      </w:r>
      <w:r>
        <w:t>,000,000</w:t>
      </w:r>
      <w:r w:rsidRPr="00FB6DE6">
        <w:t xml:space="preserve"> </w:t>
      </w:r>
    </w:p>
    <w:p w14:paraId="7EE94996" w14:textId="77777777" w:rsidR="005F2BB3" w:rsidRDefault="005F2BB3" w:rsidP="005F2BB3">
      <w:pPr>
        <w:pStyle w:val="ListParagraph"/>
        <w:numPr>
          <w:ilvl w:val="0"/>
          <w:numId w:val="32"/>
        </w:numPr>
      </w:pPr>
      <w:r w:rsidRPr="005F2BB3">
        <w:rPr>
          <w:b/>
        </w:rPr>
        <w:t>Soybeans</w:t>
      </w:r>
      <w:r w:rsidRPr="00FB6DE6">
        <w:t xml:space="preserve"> </w:t>
      </w:r>
      <w:r>
        <w:t xml:space="preserve">= </w:t>
      </w:r>
      <w:r w:rsidRPr="00FB6DE6">
        <w:t>$192</w:t>
      </w:r>
      <w:r>
        <w:t>,000,000</w:t>
      </w:r>
    </w:p>
    <w:p w14:paraId="56B90B62" w14:textId="77777777" w:rsidR="005F2BB3" w:rsidRDefault="005F2BB3" w:rsidP="005F2BB3">
      <w:pPr>
        <w:pStyle w:val="ListParagraph"/>
        <w:numPr>
          <w:ilvl w:val="0"/>
          <w:numId w:val="32"/>
        </w:numPr>
      </w:pPr>
      <w:r w:rsidRPr="005F2BB3">
        <w:rPr>
          <w:b/>
        </w:rPr>
        <w:t>Barley</w:t>
      </w:r>
      <w:r w:rsidRPr="00FB6DE6">
        <w:t xml:space="preserve"> </w:t>
      </w:r>
      <w:r>
        <w:t xml:space="preserve">= </w:t>
      </w:r>
      <w:r w:rsidRPr="00FB6DE6">
        <w:t>$110</w:t>
      </w:r>
      <w:r>
        <w:t>,000,000</w:t>
      </w:r>
      <w:r w:rsidRPr="00FB6DE6">
        <w:t xml:space="preserve">  </w:t>
      </w:r>
    </w:p>
    <w:p w14:paraId="67AC79EA" w14:textId="77777777" w:rsidR="002A387C" w:rsidRDefault="002A387C" w:rsidP="002A387C">
      <w:pPr>
        <w:rPr>
          <w:b/>
        </w:rPr>
      </w:pPr>
    </w:p>
    <w:p w14:paraId="589E504B" w14:textId="77777777" w:rsidR="00A76728" w:rsidRDefault="002A387C" w:rsidP="002A387C">
      <w:pPr>
        <w:jc w:val="center"/>
      </w:pPr>
      <w:r>
        <w:rPr>
          <w:noProof/>
        </w:rPr>
        <w:drawing>
          <wp:inline distT="0" distB="0" distL="0" distR="0" wp14:anchorId="227FC2C2" wp14:editId="2EE1605D">
            <wp:extent cx="3059842" cy="1785668"/>
            <wp:effectExtent l="0" t="0" r="7620" b="5080"/>
            <wp:docPr id="209" name="Picture 209" descr="Tunisia: Major import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nisia: Major import sources"/>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828" r="5246" b="9603"/>
                    <a:stretch/>
                  </pic:blipFill>
                  <pic:spPr bwMode="auto">
                    <a:xfrm>
                      <a:off x="0" y="0"/>
                      <a:ext cx="3076539" cy="1795412"/>
                    </a:xfrm>
                    <a:prstGeom prst="rect">
                      <a:avLst/>
                    </a:prstGeom>
                    <a:noFill/>
                    <a:ln>
                      <a:noFill/>
                    </a:ln>
                    <a:extLst>
                      <a:ext uri="{53640926-AAD7-44D8-BBD7-CCE9431645EC}">
                        <a14:shadowObscured xmlns:a14="http://schemas.microsoft.com/office/drawing/2010/main"/>
                      </a:ext>
                    </a:extLst>
                  </pic:spPr>
                </pic:pic>
              </a:graphicData>
            </a:graphic>
          </wp:inline>
        </w:drawing>
      </w:r>
    </w:p>
    <w:p w14:paraId="111871D7" w14:textId="38FF28B5" w:rsidR="00A76728" w:rsidRDefault="00A76728" w:rsidP="00A76728">
      <w:pPr>
        <w:jc w:val="center"/>
        <w:rPr>
          <w:b/>
        </w:rPr>
      </w:pPr>
      <w:r w:rsidRPr="00AE298C">
        <w:rPr>
          <w:i/>
          <w:color w:val="365F91" w:themeColor="accent1" w:themeShade="BF"/>
          <w:sz w:val="18"/>
        </w:rPr>
        <w:t xml:space="preserve">Figure </w:t>
      </w:r>
      <w:r>
        <w:rPr>
          <w:i/>
          <w:color w:val="365F91" w:themeColor="accent1" w:themeShade="BF"/>
          <w:sz w:val="18"/>
        </w:rPr>
        <w:t>3</w:t>
      </w:r>
      <w:r w:rsidR="007A7878">
        <w:rPr>
          <w:i/>
          <w:color w:val="365F91" w:themeColor="accent1" w:themeShade="BF"/>
          <w:sz w:val="18"/>
        </w:rPr>
        <w:t>1</w:t>
      </w:r>
      <w:r>
        <w:rPr>
          <w:i/>
          <w:color w:val="365F91" w:themeColor="accent1" w:themeShade="BF"/>
          <w:sz w:val="18"/>
        </w:rPr>
        <w:t>: A pie chart showing the main export destinations Tunisia trades with</w:t>
      </w:r>
    </w:p>
    <w:p w14:paraId="2BB9C71D" w14:textId="77777777" w:rsidR="00A76728" w:rsidRDefault="00A76728" w:rsidP="002A387C">
      <w:pPr>
        <w:jc w:val="center"/>
      </w:pPr>
    </w:p>
    <w:p w14:paraId="627A3ED2" w14:textId="77777777" w:rsidR="005F2BB3" w:rsidRDefault="00640CB5" w:rsidP="005F2BB3">
      <w:pPr>
        <w:pStyle w:val="ListParagraph"/>
        <w:numPr>
          <w:ilvl w:val="0"/>
          <w:numId w:val="33"/>
        </w:numPr>
      </w:pPr>
      <w:r w:rsidRPr="00EE216C">
        <w:t>Imports to Tunisia surged 24 percent year-on-year to TNT 5383.8 million in January 2019</w:t>
      </w:r>
      <w:r w:rsidR="005F2BB3">
        <w:t>.</w:t>
      </w:r>
    </w:p>
    <w:p w14:paraId="18359A20" w14:textId="77777777" w:rsidR="005F2BB3" w:rsidRDefault="005F2BB3" w:rsidP="005F2BB3">
      <w:pPr>
        <w:pStyle w:val="ListParagraph"/>
        <w:numPr>
          <w:ilvl w:val="0"/>
          <w:numId w:val="33"/>
        </w:numPr>
      </w:pPr>
      <w:r>
        <w:t xml:space="preserve">It was </w:t>
      </w:r>
      <w:r w:rsidR="00640CB5" w:rsidRPr="00EE216C">
        <w:t>boosted by higher purchases of capital goods (38.8%); energy products (26.6%), namely natural gas (62.1%) and refined petroleum products (14%); and raw materials (10.4%)</w:t>
      </w:r>
    </w:p>
    <w:p w14:paraId="777C0611" w14:textId="2DF2FE49" w:rsidR="005F2BB3" w:rsidRDefault="00640CB5" w:rsidP="005F2BB3">
      <w:pPr>
        <w:pStyle w:val="ListParagraph"/>
        <w:ind w:left="360"/>
      </w:pPr>
      <w:r w:rsidRPr="00EE216C">
        <w:t xml:space="preserve">. </w:t>
      </w:r>
    </w:p>
    <w:p w14:paraId="529EDCCE" w14:textId="72827908" w:rsidR="0036077E" w:rsidRDefault="00302645" w:rsidP="005F2BB3">
      <w:pPr>
        <w:spacing w:after="160" w:line="259" w:lineRule="auto"/>
      </w:pPr>
      <w:r w:rsidRPr="00FB6DE6">
        <w:t>Tunisia applies an average import duty of 32% on U.S. agricultural exports, which in 2015-17, averaged $160</w:t>
      </w:r>
      <w:r w:rsidR="00840D5C">
        <w:t>,000,000</w:t>
      </w:r>
      <w:r w:rsidRPr="00FB6DE6">
        <w:t>.  In 2017, U.S. agricultural exports to Tunisia were in total $125</w:t>
      </w:r>
      <w:r w:rsidR="00840D5C">
        <w:t>,000,000</w:t>
      </w:r>
      <w:r w:rsidRPr="00FB6DE6">
        <w:t xml:space="preserve"> with soybeans and corn oil accounting for over 85% of the total.    </w:t>
      </w:r>
    </w:p>
    <w:p w14:paraId="1184330D" w14:textId="46C9C636" w:rsidR="00C61494" w:rsidRPr="002D7C37" w:rsidRDefault="002D7C37" w:rsidP="005F2BB3">
      <w:pPr>
        <w:rPr>
          <w:b/>
        </w:rPr>
      </w:pPr>
      <w:r w:rsidRPr="002D7C37">
        <w:rPr>
          <w:b/>
        </w:rPr>
        <w:t>Services:</w:t>
      </w:r>
      <w:r w:rsidR="007A54B5">
        <w:rPr>
          <w:b/>
        </w:rPr>
        <w:t xml:space="preserve"> </w:t>
      </w:r>
      <w:r w:rsidRPr="007A54B5">
        <w:t xml:space="preserve">Services, including retail trade, public administration, </w:t>
      </w:r>
      <w:r w:rsidR="007A54B5" w:rsidRPr="007A54B5">
        <w:t>defence</w:t>
      </w:r>
      <w:r w:rsidRPr="007A54B5">
        <w:t>, and tourism, account for a significant portion of GDP</w:t>
      </w:r>
      <w:r w:rsidR="007A54B5">
        <w:t xml:space="preserve"> </w:t>
      </w:r>
      <w:r w:rsidRPr="007A54B5">
        <w:t>and for nearly half of employment.</w:t>
      </w:r>
    </w:p>
    <w:p w14:paraId="562E415B" w14:textId="244CB9D3" w:rsidR="002D7C37" w:rsidRDefault="002D7C37" w:rsidP="005F2BB3"/>
    <w:p w14:paraId="2E818914" w14:textId="42B20A54" w:rsidR="007A54B5" w:rsidRDefault="007A54B5" w:rsidP="005F2BB3">
      <w:r w:rsidRPr="007A54B5">
        <w:rPr>
          <w:b/>
        </w:rPr>
        <w:t>Tourism</w:t>
      </w:r>
      <w:r w:rsidRPr="007A54B5">
        <w:t xml:space="preserve"> in Tunisia is an industry that generates around 8 million arrivals per year, which makes the country among the ones that attract the most tourists in Africa. Tunisia has been an attractive destination for tourists since the beginning of the 1960s.</w:t>
      </w:r>
    </w:p>
    <w:p w14:paraId="43430C23" w14:textId="43EF9153" w:rsidR="007A54B5" w:rsidRDefault="007D1841" w:rsidP="005F2BB3">
      <w:r>
        <w:rPr>
          <w:noProof/>
        </w:rPr>
        <w:drawing>
          <wp:inline distT="0" distB="0" distL="0" distR="0" wp14:anchorId="7144D8D7" wp14:editId="4873BA4D">
            <wp:extent cx="2831465" cy="1493783"/>
            <wp:effectExtent l="0" t="0" r="6985" b="0"/>
            <wp:docPr id="221" name="Picture 221" descr="Image result for tunisia be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unisia beaches"/>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575"/>
                    <a:stretch/>
                  </pic:blipFill>
                  <pic:spPr bwMode="auto">
                    <a:xfrm>
                      <a:off x="0" y="0"/>
                      <a:ext cx="2831465" cy="1493783"/>
                    </a:xfrm>
                    <a:prstGeom prst="rect">
                      <a:avLst/>
                    </a:prstGeom>
                    <a:noFill/>
                    <a:ln>
                      <a:noFill/>
                    </a:ln>
                    <a:extLst>
                      <a:ext uri="{53640926-AAD7-44D8-BBD7-CCE9431645EC}">
                        <a14:shadowObscured xmlns:a14="http://schemas.microsoft.com/office/drawing/2010/main"/>
                      </a:ext>
                    </a:extLst>
                  </pic:spPr>
                </pic:pic>
              </a:graphicData>
            </a:graphic>
          </wp:inline>
        </w:drawing>
      </w:r>
    </w:p>
    <w:p w14:paraId="5484161C" w14:textId="44F6AFF9" w:rsidR="007D1841" w:rsidRDefault="007D1841" w:rsidP="007D1841">
      <w:pPr>
        <w:jc w:val="center"/>
      </w:pPr>
      <w:r w:rsidRPr="00AE298C">
        <w:rPr>
          <w:i/>
          <w:color w:val="365F91" w:themeColor="accent1" w:themeShade="BF"/>
          <w:sz w:val="18"/>
        </w:rPr>
        <w:t xml:space="preserve">Figure </w:t>
      </w:r>
      <w:r>
        <w:rPr>
          <w:i/>
          <w:color w:val="365F91" w:themeColor="accent1" w:themeShade="BF"/>
          <w:sz w:val="18"/>
        </w:rPr>
        <w:t>32: Tunisia is highly popular for its beaches and costal tourist towns.</w:t>
      </w:r>
    </w:p>
    <w:p w14:paraId="41FC4433" w14:textId="77777777" w:rsidR="007D1841" w:rsidRDefault="007D1841" w:rsidP="005F2BB3"/>
    <w:p w14:paraId="085F2B8C" w14:textId="5A066277" w:rsidR="007A54B5" w:rsidRDefault="007A54B5" w:rsidP="005F2BB3">
      <w:r w:rsidRPr="007A54B5">
        <w:t xml:space="preserve">Among Tunisia's tourist attractions are its cosmopolitan capital city of Tunis, the ancient ruins of Carthage, the Muslim and Jewish quarters of Jerba, and coastal resorts outside Monastir. </w:t>
      </w:r>
    </w:p>
    <w:p w14:paraId="621BD065" w14:textId="3F21A261" w:rsidR="007A54B5" w:rsidRDefault="007A54B5" w:rsidP="005F2BB3">
      <w:r w:rsidRPr="007A54B5">
        <w:t>According to The New York Times, Tunisia is "known for its golden beaches, sunny weather and affordable luxuries."</w:t>
      </w:r>
    </w:p>
    <w:p w14:paraId="06526F8E" w14:textId="78810869" w:rsidR="00C566EA" w:rsidRDefault="00C566EA" w:rsidP="00BB175E"/>
    <w:p w14:paraId="092C9B0F" w14:textId="7BB35BA4" w:rsidR="007A54B5" w:rsidRDefault="007D1841" w:rsidP="00BB175E">
      <w:r>
        <w:rPr>
          <w:noProof/>
        </w:rPr>
        <w:drawing>
          <wp:inline distT="0" distB="0" distL="0" distR="0" wp14:anchorId="326C1E55" wp14:editId="7A592E53">
            <wp:extent cx="2831465" cy="1732915"/>
            <wp:effectExtent l="0" t="0" r="6985" b="635"/>
            <wp:docPr id="220" name="Picture 220" descr="Image result for carthage tuni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arthage tunisi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31465" cy="1732915"/>
                    </a:xfrm>
                    <a:prstGeom prst="rect">
                      <a:avLst/>
                    </a:prstGeom>
                    <a:noFill/>
                    <a:ln>
                      <a:noFill/>
                    </a:ln>
                  </pic:spPr>
                </pic:pic>
              </a:graphicData>
            </a:graphic>
          </wp:inline>
        </w:drawing>
      </w:r>
    </w:p>
    <w:p w14:paraId="7085E12E" w14:textId="4569531D" w:rsidR="007A54B5" w:rsidRDefault="007A54B5" w:rsidP="007A54B5">
      <w:pPr>
        <w:ind w:left="720"/>
        <w:rPr>
          <w:i/>
          <w:color w:val="365F91" w:themeColor="accent1" w:themeShade="BF"/>
          <w:sz w:val="18"/>
        </w:rPr>
      </w:pPr>
      <w:r w:rsidRPr="00AE298C">
        <w:rPr>
          <w:i/>
          <w:color w:val="365F91" w:themeColor="accent1" w:themeShade="BF"/>
          <w:sz w:val="18"/>
        </w:rPr>
        <w:t xml:space="preserve">Figure </w:t>
      </w:r>
      <w:r>
        <w:rPr>
          <w:i/>
          <w:color w:val="365F91" w:themeColor="accent1" w:themeShade="BF"/>
          <w:sz w:val="18"/>
        </w:rPr>
        <w:t>3</w:t>
      </w:r>
      <w:r w:rsidR="007D1841">
        <w:rPr>
          <w:i/>
          <w:color w:val="365F91" w:themeColor="accent1" w:themeShade="BF"/>
          <w:sz w:val="18"/>
        </w:rPr>
        <w:t>3</w:t>
      </w:r>
      <w:r>
        <w:rPr>
          <w:i/>
          <w:color w:val="365F91" w:themeColor="accent1" w:themeShade="BF"/>
          <w:sz w:val="18"/>
        </w:rPr>
        <w:t xml:space="preserve">: </w:t>
      </w:r>
      <w:r w:rsidR="007D1841">
        <w:rPr>
          <w:i/>
          <w:color w:val="365F91" w:themeColor="accent1" w:themeShade="BF"/>
          <w:sz w:val="18"/>
        </w:rPr>
        <w:t>Archaeological site of Carthage</w:t>
      </w:r>
    </w:p>
    <w:p w14:paraId="72B99DAF" w14:textId="10AE5EC3" w:rsidR="007A54B5" w:rsidRDefault="007A54B5" w:rsidP="00BB175E"/>
    <w:p w14:paraId="0C76231A" w14:textId="77777777" w:rsidR="00C6446B" w:rsidRDefault="00C6446B" w:rsidP="00BB175E"/>
    <w:p w14:paraId="1809BBE4" w14:textId="6714D7EA" w:rsidR="003418A9" w:rsidRPr="00750B93" w:rsidRDefault="002D7C37" w:rsidP="003418A9">
      <w:pPr>
        <w:rPr>
          <w:b/>
        </w:rPr>
      </w:pPr>
      <w:r w:rsidRPr="002D7C37">
        <w:rPr>
          <w:b/>
          <w:sz w:val="28"/>
        </w:rPr>
        <w:t>DEVELOPMENT: TUNIS</w:t>
      </w:r>
    </w:p>
    <w:p w14:paraId="4879CE6D" w14:textId="206B8865" w:rsidR="003418A9" w:rsidRDefault="003418A9" w:rsidP="004578D0">
      <w:pPr>
        <w:pStyle w:val="ListParagraph"/>
        <w:numPr>
          <w:ilvl w:val="0"/>
          <w:numId w:val="28"/>
        </w:numPr>
        <w:spacing w:after="160" w:line="259" w:lineRule="auto"/>
      </w:pPr>
      <w:r w:rsidRPr="007D1841">
        <w:rPr>
          <w:b/>
        </w:rPr>
        <w:t>Tunis Sports City</w:t>
      </w:r>
      <w:r w:rsidRPr="002335CE">
        <w:t xml:space="preserve"> is an entire sports city currently being constructed in Tunis, Tunisia. The city that will consist of apartment buildings as well as several sports facilities will be built by the Bukhatir Group at a cost of $5</w:t>
      </w:r>
      <w:r w:rsidR="007D1841">
        <w:t>,000,000,000</w:t>
      </w:r>
      <w:r w:rsidRPr="002335CE">
        <w:t xml:space="preserve">. </w:t>
      </w:r>
    </w:p>
    <w:p w14:paraId="03F11912" w14:textId="47B857A9" w:rsidR="003418A9" w:rsidRDefault="003418A9" w:rsidP="004578D0">
      <w:pPr>
        <w:pStyle w:val="ListParagraph"/>
        <w:numPr>
          <w:ilvl w:val="0"/>
          <w:numId w:val="28"/>
        </w:numPr>
        <w:spacing w:after="160" w:line="259" w:lineRule="auto"/>
      </w:pPr>
      <w:r w:rsidRPr="002335CE">
        <w:t xml:space="preserve">The </w:t>
      </w:r>
      <w:r w:rsidRPr="007D1841">
        <w:rPr>
          <w:b/>
        </w:rPr>
        <w:t xml:space="preserve">Tunis Financial harbour </w:t>
      </w:r>
      <w:r w:rsidRPr="002335CE">
        <w:t>will deliver North Africa's first offshore financial centre at Tunis Bay in a project with an end development value of $3</w:t>
      </w:r>
      <w:r w:rsidR="007D1841">
        <w:t>,000,000,000</w:t>
      </w:r>
      <w:r w:rsidRPr="002335CE">
        <w:t xml:space="preserve">. </w:t>
      </w:r>
    </w:p>
    <w:p w14:paraId="535B897A" w14:textId="7E7A985D" w:rsidR="003418A9" w:rsidRDefault="003418A9" w:rsidP="004578D0">
      <w:pPr>
        <w:pStyle w:val="ListParagraph"/>
        <w:numPr>
          <w:ilvl w:val="0"/>
          <w:numId w:val="28"/>
        </w:numPr>
        <w:spacing w:after="160" w:line="259" w:lineRule="auto"/>
      </w:pPr>
      <w:r w:rsidRPr="002335CE">
        <w:t xml:space="preserve">The </w:t>
      </w:r>
      <w:r w:rsidRPr="007D1841">
        <w:rPr>
          <w:b/>
        </w:rPr>
        <w:t>Tunis Telecom City</w:t>
      </w:r>
      <w:r w:rsidRPr="002335CE">
        <w:t xml:space="preserve"> is a</w:t>
      </w:r>
      <w:r w:rsidR="007D1841">
        <w:t xml:space="preserve"> </w:t>
      </w:r>
      <w:r w:rsidRPr="002335CE">
        <w:t>$3</w:t>
      </w:r>
      <w:r w:rsidR="007D1841">
        <w:t>,000,000,000</w:t>
      </w:r>
      <w:r w:rsidRPr="002335CE">
        <w:t xml:space="preserve"> project to create an IT hub in Tunis.</w:t>
      </w:r>
    </w:p>
    <w:p w14:paraId="79B5E129" w14:textId="53319A39" w:rsidR="003418A9" w:rsidRDefault="003418A9" w:rsidP="004578D0">
      <w:pPr>
        <w:pStyle w:val="ListParagraph"/>
        <w:numPr>
          <w:ilvl w:val="0"/>
          <w:numId w:val="28"/>
        </w:numPr>
        <w:spacing w:after="160" w:line="259" w:lineRule="auto"/>
      </w:pPr>
      <w:r w:rsidRPr="002335CE">
        <w:t>Tunisia Economic City is a city being constructed near Tunis in Enfidha. The city will consist of residential, medical, financial, industrial, entertainment and touristic buildings as well as a port zone for a total cost of $80</w:t>
      </w:r>
      <w:r w:rsidR="007D1841">
        <w:t>,000,000,000</w:t>
      </w:r>
      <w:r w:rsidRPr="002335CE">
        <w:t>. The project is financed by Tunisian and foreign enterprises</w:t>
      </w:r>
      <w:r>
        <w:t>.</w:t>
      </w:r>
    </w:p>
    <w:p w14:paraId="229DECC9" w14:textId="1F918DE6" w:rsidR="00C566EA" w:rsidRDefault="00C566EA" w:rsidP="00BB175E"/>
    <w:p w14:paraId="2DFD70D8" w14:textId="6EDEE276" w:rsidR="00C566EA" w:rsidRDefault="00C566EA" w:rsidP="00BB175E"/>
    <w:p w14:paraId="77A2BA75" w14:textId="38D8026E" w:rsidR="00C566EA" w:rsidRDefault="00C566EA" w:rsidP="00BB175E"/>
    <w:p w14:paraId="51E20D67" w14:textId="68290148" w:rsidR="00C566EA" w:rsidRDefault="00C566EA" w:rsidP="00BB175E"/>
    <w:p w14:paraId="27C7534A" w14:textId="6781E5CA" w:rsidR="00D21EB8" w:rsidRPr="00D651B5" w:rsidRDefault="003513D9" w:rsidP="00BB175E">
      <w:pPr>
        <w:rPr>
          <w:b/>
          <w:sz w:val="36"/>
        </w:rPr>
      </w:pPr>
      <w:r>
        <w:rPr>
          <w:b/>
          <w:sz w:val="36"/>
        </w:rPr>
        <w:lastRenderedPageBreak/>
        <w:t>CONCLUSION</w:t>
      </w:r>
    </w:p>
    <w:p w14:paraId="015C1D2C" w14:textId="77777777" w:rsidR="00A332A9" w:rsidRDefault="00A332A9" w:rsidP="00A332A9">
      <w:r w:rsidRPr="00A332A9">
        <w:t>Modern Tunisians are the descendants of indigenous Berbers and of people from numerous civilizations that have invaded, migrated to, and been assimilated into the population over the millennia.</w:t>
      </w:r>
      <w:r>
        <w:t xml:space="preserve"> </w:t>
      </w:r>
    </w:p>
    <w:p w14:paraId="01D0DDA2" w14:textId="77777777" w:rsidR="00A332A9" w:rsidRDefault="00A332A9" w:rsidP="00A332A9"/>
    <w:p w14:paraId="789C1295" w14:textId="748418FF" w:rsidR="00A332A9" w:rsidRDefault="00A332A9" w:rsidP="00A332A9">
      <w:r>
        <w:t>Tunisia is home to</w:t>
      </w:r>
      <w:r w:rsidRPr="00A332A9">
        <w:t xml:space="preserve"> the ancient city of Carthage, </w:t>
      </w:r>
      <w:r>
        <w:t xml:space="preserve">and modern metropolitan city if Tunis, which has a significant financial district. </w:t>
      </w:r>
      <w:r w:rsidRPr="00A332A9">
        <w:t xml:space="preserve">Tunisia </w:t>
      </w:r>
      <w:r>
        <w:t>is</w:t>
      </w:r>
      <w:r w:rsidRPr="00A332A9">
        <w:t xml:space="preserve"> an important player in the Mediterranean, thanks to its location in the centre of North Africa, close to vital shipping routes.</w:t>
      </w:r>
    </w:p>
    <w:p w14:paraId="0D2CA3F7" w14:textId="049AE0B9" w:rsidR="00A332A9" w:rsidRDefault="00A332A9" w:rsidP="00A332A9"/>
    <w:p w14:paraId="014B93A5" w14:textId="77777777" w:rsidR="00A332A9" w:rsidRDefault="00A332A9" w:rsidP="00A332A9">
      <w:r>
        <w:t>S</w:t>
      </w:r>
      <w:r w:rsidRPr="00A332A9">
        <w:t xml:space="preserve">tarting from independence, President Bourguiba placed strong emphasis on economic and social development, especially education, the status of women, and the creation of jobs, policies that continued under Zine El Abidine Ben Ali's administration. </w:t>
      </w:r>
    </w:p>
    <w:p w14:paraId="039874D9" w14:textId="77777777" w:rsidR="00A332A9" w:rsidRDefault="00A332A9" w:rsidP="00A332A9"/>
    <w:p w14:paraId="44ABD034" w14:textId="4B6BDA09" w:rsidR="00A332A9" w:rsidRDefault="00A332A9" w:rsidP="00A332A9">
      <w:r w:rsidRPr="00A332A9">
        <w:t>The result was strong social progress – high literacy and school attendance rates, low population growth rates, and relatively low poverty rates – and generally steady economic growth. These pragmatic policies have contributed to social and political stability.</w:t>
      </w:r>
    </w:p>
    <w:p w14:paraId="0EF077FE" w14:textId="77777777" w:rsidR="00A332A9" w:rsidRDefault="00A332A9" w:rsidP="00A332A9"/>
    <w:p w14:paraId="2F794F15" w14:textId="78301FC0" w:rsidR="00A332A9" w:rsidRDefault="00A332A9" w:rsidP="00A332A9">
      <w:r>
        <w:t xml:space="preserve">Tunisia is now said to be the only fully democratic sovereign state in the Arab world. </w:t>
      </w:r>
    </w:p>
    <w:p w14:paraId="693F04FB" w14:textId="77777777" w:rsidR="00A332A9" w:rsidRDefault="00A332A9" w:rsidP="00A332A9"/>
    <w:p w14:paraId="4E1A2A38" w14:textId="1A7489F3" w:rsidR="00D21EB8" w:rsidRDefault="00A332A9" w:rsidP="00A332A9">
      <w:pPr>
        <w:jc w:val="center"/>
      </w:pPr>
      <w:r>
        <w:rPr>
          <w:noProof/>
        </w:rPr>
        <w:drawing>
          <wp:inline distT="0" distB="0" distL="0" distR="0" wp14:anchorId="03DCFABC" wp14:editId="216AA5FD">
            <wp:extent cx="2607591" cy="1733910"/>
            <wp:effectExtent l="0" t="0" r="2540" b="0"/>
            <wp:docPr id="223" name="Picture 223" descr="Image result for tunisia COMMODITIE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tunisia COMMODITIES PICTURE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14161" cy="1738279"/>
                    </a:xfrm>
                    <a:prstGeom prst="rect">
                      <a:avLst/>
                    </a:prstGeom>
                    <a:noFill/>
                    <a:ln>
                      <a:noFill/>
                    </a:ln>
                  </pic:spPr>
                </pic:pic>
              </a:graphicData>
            </a:graphic>
          </wp:inline>
        </w:drawing>
      </w:r>
    </w:p>
    <w:p w14:paraId="120AB9D3" w14:textId="77777777" w:rsidR="00D651B5" w:rsidRDefault="00D651B5" w:rsidP="00D651B5">
      <w:pPr>
        <w:jc w:val="center"/>
      </w:pPr>
    </w:p>
    <w:p w14:paraId="2C96B4CC" w14:textId="77777777" w:rsidR="00D651B5" w:rsidRDefault="00D651B5" w:rsidP="00D651B5">
      <w:pPr>
        <w:jc w:val="center"/>
      </w:pPr>
    </w:p>
    <w:p w14:paraId="5C6BB1FC" w14:textId="4087961D" w:rsidR="003513D9" w:rsidRPr="003513D9" w:rsidRDefault="003513D9" w:rsidP="00D651B5">
      <w:pPr>
        <w:jc w:val="center"/>
      </w:pPr>
      <w:r>
        <w:rPr>
          <w:noProof/>
        </w:rPr>
        <w:drawing>
          <wp:inline distT="0" distB="0" distL="0" distR="0" wp14:anchorId="1CCDE9F7" wp14:editId="36E4666B">
            <wp:extent cx="2626293" cy="1837426"/>
            <wp:effectExtent l="0" t="0" r="3175" b="0"/>
            <wp:docPr id="222" name="Picture 222" descr="Image result for tuni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unisi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49346" cy="1853554"/>
                    </a:xfrm>
                    <a:prstGeom prst="rect">
                      <a:avLst/>
                    </a:prstGeom>
                    <a:noFill/>
                    <a:ln>
                      <a:noFill/>
                    </a:ln>
                  </pic:spPr>
                </pic:pic>
              </a:graphicData>
            </a:graphic>
          </wp:inline>
        </w:drawing>
      </w:r>
    </w:p>
    <w:p w14:paraId="2146E6CB" w14:textId="10A02971" w:rsidR="003513D9" w:rsidRDefault="003513D9" w:rsidP="00BB175E">
      <w:pPr>
        <w:rPr>
          <w:b/>
          <w:sz w:val="36"/>
        </w:rPr>
      </w:pPr>
    </w:p>
    <w:p w14:paraId="2169B298" w14:textId="3B3276EA" w:rsidR="000F4F47" w:rsidRDefault="000F4F47" w:rsidP="00BB175E">
      <w:pPr>
        <w:rPr>
          <w:b/>
          <w:sz w:val="36"/>
        </w:rPr>
      </w:pPr>
    </w:p>
    <w:p w14:paraId="1A08B478" w14:textId="3BAF7F6A" w:rsidR="00D651B5" w:rsidRDefault="00D651B5" w:rsidP="00BB175E">
      <w:pPr>
        <w:rPr>
          <w:b/>
          <w:sz w:val="36"/>
        </w:rPr>
      </w:pPr>
      <w:r>
        <w:rPr>
          <w:b/>
          <w:sz w:val="36"/>
        </w:rPr>
        <w:t xml:space="preserve">BIBLIOGRAPHY </w:t>
      </w:r>
    </w:p>
    <w:p w14:paraId="56B7CE30" w14:textId="77777777" w:rsidR="00D651B5" w:rsidRDefault="00D651B5" w:rsidP="00BB175E"/>
    <w:p w14:paraId="5C7074D3" w14:textId="613E98BE" w:rsidR="00840D5C" w:rsidRPr="00840D5C" w:rsidRDefault="000D214A" w:rsidP="00840D5C">
      <w:pPr>
        <w:rPr>
          <w:rFonts w:cs="Arial"/>
          <w:szCs w:val="20"/>
          <w:u w:val="single"/>
        </w:rPr>
      </w:pPr>
      <w:hyperlink r:id="rId63" w:history="1">
        <w:r w:rsidR="00840D5C" w:rsidRPr="00840D5C">
          <w:rPr>
            <w:rStyle w:val="Hyperlink"/>
            <w:rFonts w:cs="Arial"/>
            <w:szCs w:val="20"/>
          </w:rPr>
          <w:t>https://www.export.gov/article?id=Tunisia-Agricultural-Sector</w:t>
        </w:r>
      </w:hyperlink>
    </w:p>
    <w:p w14:paraId="415C47B3" w14:textId="77777777" w:rsidR="00840D5C" w:rsidRPr="00840D5C" w:rsidRDefault="00840D5C" w:rsidP="00840D5C">
      <w:pPr>
        <w:rPr>
          <w:rStyle w:val="Hyperlink"/>
          <w:rFonts w:cs="Arial"/>
          <w:szCs w:val="20"/>
        </w:rPr>
      </w:pPr>
    </w:p>
    <w:p w14:paraId="42990E5A" w14:textId="73728D86" w:rsidR="00840D5C" w:rsidRPr="00840D5C" w:rsidRDefault="000D214A" w:rsidP="00840D5C">
      <w:pPr>
        <w:rPr>
          <w:rFonts w:cs="Arial"/>
          <w:szCs w:val="20"/>
          <w:u w:val="single"/>
        </w:rPr>
      </w:pPr>
      <w:hyperlink r:id="rId64" w:history="1">
        <w:r w:rsidR="00840D5C" w:rsidRPr="00840D5C">
          <w:rPr>
            <w:rStyle w:val="Hyperlink"/>
            <w:rFonts w:cs="Arial"/>
            <w:szCs w:val="20"/>
          </w:rPr>
          <w:t>http://www.tunisia-oliveoil.com/En/</w:t>
        </w:r>
      </w:hyperlink>
    </w:p>
    <w:p w14:paraId="483A9406" w14:textId="77777777" w:rsidR="00840D5C" w:rsidRPr="00840D5C" w:rsidRDefault="00840D5C" w:rsidP="00840D5C">
      <w:pPr>
        <w:rPr>
          <w:rFonts w:cs="Arial"/>
          <w:szCs w:val="20"/>
          <w:u w:val="single"/>
        </w:rPr>
      </w:pPr>
    </w:p>
    <w:p w14:paraId="21892613" w14:textId="53532CE7" w:rsidR="00840D5C" w:rsidRPr="00840D5C" w:rsidRDefault="000D214A" w:rsidP="00840D5C">
      <w:pPr>
        <w:rPr>
          <w:rFonts w:cs="Arial"/>
          <w:szCs w:val="20"/>
          <w:u w:val="single"/>
        </w:rPr>
      </w:pPr>
      <w:hyperlink r:id="rId65" w:history="1">
        <w:r w:rsidR="00840D5C" w:rsidRPr="00840D5C">
          <w:rPr>
            <w:rStyle w:val="Hyperlink"/>
            <w:rFonts w:cs="Arial"/>
            <w:szCs w:val="20"/>
          </w:rPr>
          <w:t>https://tradingeconomics.com/tunisia/food-imports-percent-of-merchandise-imports-wb-data.html</w:t>
        </w:r>
      </w:hyperlink>
    </w:p>
    <w:p w14:paraId="32F7C748" w14:textId="77777777" w:rsidR="00840D5C" w:rsidRPr="00840D5C" w:rsidRDefault="00840D5C" w:rsidP="00840D5C">
      <w:pPr>
        <w:rPr>
          <w:rStyle w:val="Hyperlink"/>
          <w:rFonts w:cs="Arial"/>
          <w:szCs w:val="20"/>
        </w:rPr>
      </w:pPr>
    </w:p>
    <w:p w14:paraId="17A81911" w14:textId="069886B6" w:rsidR="00840D5C" w:rsidRPr="00840D5C" w:rsidRDefault="000D214A" w:rsidP="00840D5C">
      <w:pPr>
        <w:rPr>
          <w:rFonts w:cs="Arial"/>
          <w:szCs w:val="20"/>
          <w:u w:val="single"/>
        </w:rPr>
      </w:pPr>
      <w:hyperlink r:id="rId66" w:history="1">
        <w:r w:rsidR="00840D5C" w:rsidRPr="00840D5C">
          <w:rPr>
            <w:rStyle w:val="Hyperlink"/>
            <w:rFonts w:cs="Arial"/>
            <w:szCs w:val="20"/>
          </w:rPr>
          <w:t>https://wits.worldbank.org/CountryProfile/en/Country/TUN/Year/LTST/TradeFlow/Import/Partner/by-country/Product/16-24_FoodProd</w:t>
        </w:r>
      </w:hyperlink>
    </w:p>
    <w:p w14:paraId="28545AA7" w14:textId="77777777" w:rsidR="00840D5C" w:rsidRPr="00840D5C" w:rsidRDefault="00840D5C" w:rsidP="00840D5C">
      <w:pPr>
        <w:rPr>
          <w:rStyle w:val="Hyperlink"/>
          <w:rFonts w:cs="Arial"/>
          <w:szCs w:val="20"/>
        </w:rPr>
      </w:pPr>
    </w:p>
    <w:p w14:paraId="26D65481" w14:textId="6BCDA0CF" w:rsidR="00840D5C" w:rsidRPr="00840D5C" w:rsidRDefault="000D214A" w:rsidP="00840D5C">
      <w:pPr>
        <w:rPr>
          <w:rFonts w:cs="Arial"/>
          <w:szCs w:val="20"/>
          <w:u w:val="single"/>
        </w:rPr>
      </w:pPr>
      <w:hyperlink r:id="rId67" w:history="1">
        <w:r w:rsidR="00840D5C" w:rsidRPr="00840D5C">
          <w:rPr>
            <w:rStyle w:val="Hyperlink"/>
            <w:rFonts w:cs="Arial"/>
            <w:szCs w:val="20"/>
          </w:rPr>
          <w:t>https://www.indexmundi.com/trade/imports/?country=tn</w:t>
        </w:r>
      </w:hyperlink>
    </w:p>
    <w:p w14:paraId="564833B7" w14:textId="77777777" w:rsidR="00840D5C" w:rsidRPr="00840D5C" w:rsidRDefault="00840D5C" w:rsidP="00840D5C">
      <w:pPr>
        <w:rPr>
          <w:rFonts w:cs="Arial"/>
          <w:szCs w:val="20"/>
          <w:u w:val="single"/>
        </w:rPr>
      </w:pPr>
    </w:p>
    <w:p w14:paraId="006F13F2" w14:textId="330F6EB8" w:rsidR="00840D5C" w:rsidRPr="00840D5C" w:rsidRDefault="000D214A" w:rsidP="00840D5C">
      <w:pPr>
        <w:rPr>
          <w:rFonts w:cs="Arial"/>
          <w:szCs w:val="20"/>
          <w:u w:val="single"/>
        </w:rPr>
      </w:pPr>
      <w:hyperlink r:id="rId68" w:history="1">
        <w:r w:rsidR="00840D5C" w:rsidRPr="00840D5C">
          <w:rPr>
            <w:rStyle w:val="Hyperlink"/>
            <w:rFonts w:cs="Arial"/>
            <w:szCs w:val="20"/>
          </w:rPr>
          <w:t>https://www.indexmundi.com/trade/exports/?country=tn</w:t>
        </w:r>
      </w:hyperlink>
    </w:p>
    <w:p w14:paraId="0590AC7E" w14:textId="77777777" w:rsidR="00840D5C" w:rsidRPr="00840D5C" w:rsidRDefault="00840D5C" w:rsidP="00840D5C">
      <w:pPr>
        <w:rPr>
          <w:rStyle w:val="Hyperlink"/>
          <w:rFonts w:cs="Arial"/>
          <w:szCs w:val="20"/>
        </w:rPr>
      </w:pPr>
    </w:p>
    <w:p w14:paraId="1FA87B37" w14:textId="78CAA605" w:rsidR="00840D5C" w:rsidRPr="00840D5C" w:rsidRDefault="000D214A" w:rsidP="00840D5C">
      <w:pPr>
        <w:rPr>
          <w:rFonts w:cs="Arial"/>
          <w:szCs w:val="20"/>
          <w:u w:val="single"/>
        </w:rPr>
      </w:pPr>
      <w:hyperlink r:id="rId69" w:history="1">
        <w:r w:rsidR="00840D5C" w:rsidRPr="00840D5C">
          <w:rPr>
            <w:rStyle w:val="Hyperlink"/>
            <w:rFonts w:cs="Arial"/>
            <w:szCs w:val="20"/>
          </w:rPr>
          <w:t>https://atlas.media.mit.edu/en/</w:t>
        </w:r>
      </w:hyperlink>
    </w:p>
    <w:p w14:paraId="47B521DF" w14:textId="77777777" w:rsidR="00840D5C" w:rsidRPr="00840D5C" w:rsidRDefault="00840D5C" w:rsidP="00840D5C">
      <w:pPr>
        <w:rPr>
          <w:rFonts w:cs="Arial"/>
          <w:szCs w:val="20"/>
          <w:u w:val="single"/>
        </w:rPr>
      </w:pPr>
    </w:p>
    <w:p w14:paraId="1D8BBA75" w14:textId="4B3BF999" w:rsidR="00840D5C" w:rsidRPr="00840D5C" w:rsidRDefault="000D214A" w:rsidP="00840D5C">
      <w:pPr>
        <w:rPr>
          <w:rFonts w:cs="Arial"/>
          <w:szCs w:val="20"/>
          <w:u w:val="single"/>
        </w:rPr>
      </w:pPr>
      <w:hyperlink r:id="rId70" w:history="1">
        <w:r w:rsidR="00840D5C" w:rsidRPr="00840D5C">
          <w:rPr>
            <w:rStyle w:val="Hyperlink"/>
            <w:rFonts w:cs="Arial"/>
            <w:szCs w:val="20"/>
          </w:rPr>
          <w:t>https://tradingeconomics.com/tunisia/imports</w:t>
        </w:r>
      </w:hyperlink>
    </w:p>
    <w:p w14:paraId="0BA5F02F" w14:textId="77777777" w:rsidR="00840D5C" w:rsidRPr="00840D5C" w:rsidRDefault="00840D5C" w:rsidP="00840D5C">
      <w:pPr>
        <w:rPr>
          <w:rFonts w:cs="Arial"/>
          <w:szCs w:val="20"/>
          <w:u w:val="single"/>
        </w:rPr>
      </w:pPr>
    </w:p>
    <w:p w14:paraId="147CED4D" w14:textId="77777777" w:rsidR="00840D5C" w:rsidRPr="00840D5C" w:rsidRDefault="000D214A" w:rsidP="00840D5C">
      <w:pPr>
        <w:rPr>
          <w:rFonts w:cs="Arial"/>
          <w:szCs w:val="20"/>
          <w:u w:val="single"/>
        </w:rPr>
      </w:pPr>
      <w:hyperlink r:id="rId71" w:history="1">
        <w:r w:rsidR="00840D5C" w:rsidRPr="00840D5C">
          <w:rPr>
            <w:rStyle w:val="Hyperlink"/>
            <w:rFonts w:cs="Arial"/>
            <w:szCs w:val="20"/>
          </w:rPr>
          <w:t>https://www.independent.co.uk/voices/arab-spring-anniversary-tunisia-protest-uprising-mohammed-bouazizi-middle-east-a8687196.html</w:t>
        </w:r>
      </w:hyperlink>
    </w:p>
    <w:p w14:paraId="686EF770" w14:textId="77777777" w:rsidR="00840D5C" w:rsidRPr="00840D5C" w:rsidRDefault="00840D5C" w:rsidP="00840D5C">
      <w:pPr>
        <w:rPr>
          <w:rFonts w:cs="Arial"/>
          <w:szCs w:val="20"/>
          <w:u w:val="single"/>
        </w:rPr>
      </w:pPr>
    </w:p>
    <w:p w14:paraId="17A871CD" w14:textId="1077FD3B" w:rsidR="00840D5C" w:rsidRPr="00840D5C" w:rsidRDefault="000D214A" w:rsidP="00840D5C">
      <w:pPr>
        <w:rPr>
          <w:rFonts w:cs="Arial"/>
          <w:szCs w:val="20"/>
          <w:u w:val="single"/>
        </w:rPr>
      </w:pPr>
      <w:hyperlink r:id="rId72" w:history="1">
        <w:r w:rsidR="00840D5C" w:rsidRPr="00840D5C">
          <w:rPr>
            <w:rStyle w:val="Hyperlink"/>
            <w:rFonts w:cs="Arial"/>
            <w:szCs w:val="20"/>
          </w:rPr>
          <w:t>https://edition.cnn.com/2013/10/30/world/tunisia-fast-facts/index.html</w:t>
        </w:r>
      </w:hyperlink>
    </w:p>
    <w:p w14:paraId="0B3589AC" w14:textId="77777777" w:rsidR="00840D5C" w:rsidRPr="00840D5C" w:rsidRDefault="00840D5C" w:rsidP="00840D5C">
      <w:pPr>
        <w:rPr>
          <w:rFonts w:cs="Arial"/>
          <w:szCs w:val="20"/>
          <w:u w:val="single"/>
        </w:rPr>
      </w:pPr>
    </w:p>
    <w:p w14:paraId="34227C3F" w14:textId="6BAAA99F" w:rsidR="00840D5C" w:rsidRPr="00840D5C" w:rsidRDefault="000D214A" w:rsidP="00840D5C">
      <w:pPr>
        <w:rPr>
          <w:rFonts w:cs="Arial"/>
          <w:szCs w:val="20"/>
          <w:u w:val="single"/>
        </w:rPr>
      </w:pPr>
      <w:hyperlink r:id="rId73" w:history="1">
        <w:r w:rsidR="00840D5C" w:rsidRPr="00840D5C">
          <w:rPr>
            <w:rStyle w:val="Hyperlink"/>
            <w:rFonts w:cs="Arial"/>
            <w:szCs w:val="20"/>
          </w:rPr>
          <w:t>https://fanack.com/tunisia/</w:t>
        </w:r>
      </w:hyperlink>
    </w:p>
    <w:p w14:paraId="02171EC3" w14:textId="77777777" w:rsidR="00840D5C" w:rsidRPr="00840D5C" w:rsidRDefault="00840D5C" w:rsidP="00840D5C">
      <w:pPr>
        <w:rPr>
          <w:rFonts w:cs="Arial"/>
          <w:szCs w:val="20"/>
          <w:u w:val="single"/>
        </w:rPr>
      </w:pPr>
    </w:p>
    <w:p w14:paraId="2A054E43" w14:textId="77777777" w:rsidR="00840D5C" w:rsidRPr="00840D5C" w:rsidRDefault="000D214A" w:rsidP="00840D5C">
      <w:pPr>
        <w:rPr>
          <w:rFonts w:cs="Arial"/>
          <w:szCs w:val="20"/>
          <w:u w:val="single"/>
        </w:rPr>
      </w:pPr>
      <w:hyperlink r:id="rId74" w:history="1">
        <w:r w:rsidR="00840D5C" w:rsidRPr="00840D5C">
          <w:rPr>
            <w:rStyle w:val="Hyperlink"/>
            <w:rFonts w:cs="Arial"/>
            <w:szCs w:val="20"/>
          </w:rPr>
          <w:t>https://www.worldscapitalcities.com/capital-facts-for-tunis-tunisia/</w:t>
        </w:r>
      </w:hyperlink>
    </w:p>
    <w:p w14:paraId="6D88ABC7" w14:textId="77777777" w:rsidR="00840D5C" w:rsidRPr="00840D5C" w:rsidRDefault="00840D5C" w:rsidP="00840D5C">
      <w:pPr>
        <w:rPr>
          <w:rStyle w:val="Hyperlink"/>
          <w:rFonts w:cs="Arial"/>
          <w:szCs w:val="20"/>
        </w:rPr>
      </w:pPr>
    </w:p>
    <w:p w14:paraId="28981DDC" w14:textId="2BB32471" w:rsidR="00840D5C" w:rsidRPr="00840D5C" w:rsidRDefault="000D214A" w:rsidP="00840D5C">
      <w:pPr>
        <w:rPr>
          <w:rFonts w:cs="Arial"/>
          <w:szCs w:val="20"/>
          <w:u w:val="single"/>
        </w:rPr>
      </w:pPr>
      <w:hyperlink r:id="rId75" w:history="1">
        <w:r w:rsidR="00840D5C" w:rsidRPr="00840D5C">
          <w:rPr>
            <w:rStyle w:val="Hyperlink"/>
            <w:rFonts w:cs="Arial"/>
            <w:szCs w:val="20"/>
          </w:rPr>
          <w:t>https://www.desertcampmorocco.com/blog/post.php?s=2015-10-26-10-interesting-facts-about-berbers</w:t>
        </w:r>
      </w:hyperlink>
    </w:p>
    <w:p w14:paraId="4A9ECE85" w14:textId="77777777" w:rsidR="00840D5C" w:rsidRPr="00840D5C" w:rsidRDefault="00840D5C" w:rsidP="00840D5C">
      <w:pPr>
        <w:rPr>
          <w:rStyle w:val="Hyperlink"/>
          <w:rFonts w:cs="Arial"/>
          <w:szCs w:val="20"/>
        </w:rPr>
      </w:pPr>
    </w:p>
    <w:p w14:paraId="6EBE3944" w14:textId="2E478B0C" w:rsidR="00840D5C" w:rsidRPr="00840D5C" w:rsidRDefault="000D214A" w:rsidP="00840D5C">
      <w:pPr>
        <w:rPr>
          <w:rFonts w:cs="Arial"/>
          <w:szCs w:val="20"/>
          <w:u w:val="single"/>
        </w:rPr>
      </w:pPr>
      <w:hyperlink r:id="rId76" w:history="1">
        <w:r w:rsidR="00840D5C" w:rsidRPr="00840D5C">
          <w:rPr>
            <w:rStyle w:val="Hyperlink"/>
            <w:rFonts w:cs="Arial"/>
            <w:szCs w:val="20"/>
          </w:rPr>
          <w:t>http://www.tourismtunisia.com/the-language-in-tunisia/</w:t>
        </w:r>
      </w:hyperlink>
    </w:p>
    <w:p w14:paraId="74E7D476" w14:textId="77777777" w:rsidR="00840D5C" w:rsidRPr="00840D5C" w:rsidRDefault="00840D5C" w:rsidP="00840D5C">
      <w:pPr>
        <w:rPr>
          <w:rStyle w:val="Hyperlink"/>
          <w:rFonts w:cs="Arial"/>
          <w:szCs w:val="20"/>
        </w:rPr>
      </w:pPr>
    </w:p>
    <w:p w14:paraId="12A7D653" w14:textId="38A7BCE4" w:rsidR="00840D5C" w:rsidRPr="00840D5C" w:rsidRDefault="000D214A" w:rsidP="00840D5C">
      <w:pPr>
        <w:rPr>
          <w:rFonts w:cs="Arial"/>
          <w:szCs w:val="20"/>
          <w:u w:val="single"/>
        </w:rPr>
      </w:pPr>
      <w:hyperlink r:id="rId77" w:history="1">
        <w:r w:rsidR="00840D5C" w:rsidRPr="00840D5C">
          <w:rPr>
            <w:rStyle w:val="Hyperlink"/>
            <w:rFonts w:cs="Arial"/>
            <w:szCs w:val="20"/>
          </w:rPr>
          <w:t>https://www.tripsavvy.com/tunisia-travel-information-1454625</w:t>
        </w:r>
      </w:hyperlink>
    </w:p>
    <w:p w14:paraId="0B5A2169" w14:textId="77777777" w:rsidR="00840D5C" w:rsidRPr="00840D5C" w:rsidRDefault="00840D5C" w:rsidP="00840D5C">
      <w:pPr>
        <w:rPr>
          <w:rFonts w:cs="Arial"/>
          <w:szCs w:val="20"/>
          <w:u w:val="single"/>
        </w:rPr>
      </w:pPr>
    </w:p>
    <w:p w14:paraId="4BD5E1ED" w14:textId="76A96B95" w:rsidR="00840D5C" w:rsidRPr="00840D5C" w:rsidRDefault="000D214A" w:rsidP="00840D5C">
      <w:pPr>
        <w:rPr>
          <w:rFonts w:cs="Arial"/>
          <w:szCs w:val="20"/>
          <w:u w:val="single"/>
        </w:rPr>
      </w:pPr>
      <w:hyperlink r:id="rId78" w:history="1">
        <w:r w:rsidR="00840D5C" w:rsidRPr="00840D5C">
          <w:rPr>
            <w:rStyle w:val="Hyperlink"/>
            <w:rFonts w:cs="Arial"/>
            <w:szCs w:val="20"/>
          </w:rPr>
          <w:t>https://www.britannica.com/place/Tunisia/Resources-and-power</w:t>
        </w:r>
      </w:hyperlink>
    </w:p>
    <w:p w14:paraId="67492EA4" w14:textId="77777777" w:rsidR="00840D5C" w:rsidRPr="00840D5C" w:rsidRDefault="000D214A" w:rsidP="00840D5C">
      <w:pPr>
        <w:rPr>
          <w:rFonts w:cs="Arial"/>
          <w:szCs w:val="20"/>
          <w:u w:val="single"/>
        </w:rPr>
      </w:pPr>
      <w:hyperlink r:id="rId79" w:history="1">
        <w:r w:rsidR="00840D5C" w:rsidRPr="00840D5C">
          <w:rPr>
            <w:rStyle w:val="Hyperlink"/>
            <w:rFonts w:cs="Arial"/>
            <w:szCs w:val="20"/>
          </w:rPr>
          <w:t>https://www.aljazeera.com/news/2019/01/beirut-summit-leaders-agree-29-item-economic-agenda-190120180407191.html</w:t>
        </w:r>
      </w:hyperlink>
    </w:p>
    <w:p w14:paraId="5108AA3F" w14:textId="5C91198E" w:rsidR="000F4F47" w:rsidRPr="00840D5C" w:rsidRDefault="000F4F47" w:rsidP="00BB175E">
      <w:pPr>
        <w:rPr>
          <w:rFonts w:cs="Arial"/>
          <w:szCs w:val="20"/>
        </w:rPr>
      </w:pPr>
    </w:p>
    <w:p w14:paraId="458E421D" w14:textId="1E766203" w:rsidR="00840D5C" w:rsidRDefault="000D214A" w:rsidP="00BB175E">
      <w:pPr>
        <w:rPr>
          <w:rFonts w:cs="Arial"/>
          <w:szCs w:val="20"/>
        </w:rPr>
      </w:pPr>
      <w:hyperlink r:id="rId80" w:history="1">
        <w:r w:rsidR="00840D5C" w:rsidRPr="00840D5C">
          <w:rPr>
            <w:rStyle w:val="Hyperlink"/>
            <w:rFonts w:cs="Arial"/>
            <w:szCs w:val="20"/>
          </w:rPr>
          <w:t>https://en.wikipedia.org/wiki/Tunisia</w:t>
        </w:r>
      </w:hyperlink>
    </w:p>
    <w:p w14:paraId="3E9ADF10" w14:textId="566C37B6" w:rsidR="00A332A9" w:rsidRDefault="00A332A9" w:rsidP="00BB175E">
      <w:pPr>
        <w:rPr>
          <w:rFonts w:cs="Arial"/>
          <w:szCs w:val="20"/>
        </w:rPr>
      </w:pPr>
    </w:p>
    <w:p w14:paraId="10A22539" w14:textId="31356C62" w:rsidR="00A332A9" w:rsidRDefault="000D214A" w:rsidP="00BB175E">
      <w:pPr>
        <w:rPr>
          <w:rFonts w:cs="Arial"/>
          <w:szCs w:val="20"/>
        </w:rPr>
      </w:pPr>
      <w:hyperlink r:id="rId81" w:history="1">
        <w:r w:rsidR="00A332A9" w:rsidRPr="00053115">
          <w:rPr>
            <w:rStyle w:val="Hyperlink"/>
            <w:rFonts w:cs="Arial"/>
            <w:szCs w:val="20"/>
          </w:rPr>
          <w:t>https://www.bbc.co.uk/news/world-africa-14107241</w:t>
        </w:r>
      </w:hyperlink>
    </w:p>
    <w:p w14:paraId="157D83E1" w14:textId="698BBEEB" w:rsidR="00A332A9" w:rsidRDefault="00A332A9" w:rsidP="00BB175E">
      <w:pPr>
        <w:rPr>
          <w:rFonts w:cs="Arial"/>
          <w:szCs w:val="20"/>
        </w:rPr>
      </w:pPr>
    </w:p>
    <w:p w14:paraId="530A06CC" w14:textId="77777777" w:rsidR="000F4F47" w:rsidRDefault="000F4F47" w:rsidP="00BB175E"/>
    <w:p w14:paraId="02E8C5A1" w14:textId="77777777" w:rsidR="000F4F47" w:rsidRDefault="000F4F47" w:rsidP="00BB175E"/>
    <w:p w14:paraId="0C1B0947" w14:textId="77777777" w:rsidR="000F4F47" w:rsidRDefault="000F4F47" w:rsidP="00BB175E"/>
    <w:bookmarkEnd w:id="1"/>
    <w:p w14:paraId="0CE4B707" w14:textId="669813E7" w:rsidR="006B1A33" w:rsidRPr="00292A9E" w:rsidRDefault="006B1A33" w:rsidP="002A27CB">
      <w:pPr>
        <w:spacing w:after="200" w:line="23" w:lineRule="auto"/>
      </w:pPr>
    </w:p>
    <w:sectPr w:rsidR="006B1A33" w:rsidRPr="00292A9E" w:rsidSect="00FA2ACC">
      <w:type w:val="continuous"/>
      <w:pgSz w:w="11906" w:h="16838" w:code="9"/>
      <w:pgMar w:top="1134" w:right="1134" w:bottom="1134" w:left="1134" w:header="340" w:footer="397" w:gutter="0"/>
      <w:cols w:num="2"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2D">
      <wne:fci wne:fciName="TableInsertRowBelow" wne:swArg="0000"/>
    </wne:keymap>
    <wne:keymap wne:kcmPrimary="052D">
      <wne:fci wne:fciName="TableInsertColumn"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014B0" w14:textId="77777777" w:rsidR="00F84490" w:rsidRDefault="00F84490" w:rsidP="00D27CDB">
      <w:r>
        <w:separator/>
      </w:r>
    </w:p>
  </w:endnote>
  <w:endnote w:type="continuationSeparator" w:id="0">
    <w:p w14:paraId="4E2C76AA" w14:textId="77777777" w:rsidR="00F84490" w:rsidRDefault="00F84490" w:rsidP="00D27CDB">
      <w:r>
        <w:continuationSeparator/>
      </w:r>
    </w:p>
  </w:endnote>
  <w:endnote w:type="continuationNotice" w:id="1">
    <w:p w14:paraId="66AAA947" w14:textId="77777777" w:rsidR="00F84490" w:rsidRDefault="00F844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9E538" w14:textId="77777777" w:rsidR="00DC588C" w:rsidRDefault="00DC588C" w:rsidP="00082DB8">
    <w:pPr>
      <w:jc w:val="center"/>
    </w:pPr>
    <w:r>
      <w:t xml:space="preserve">Page </w:t>
    </w:r>
    <w:r>
      <w:fldChar w:fldCharType="begin"/>
    </w:r>
    <w:r>
      <w:instrText xml:space="preserve"> PAGE   \* MERGEFORMAT </w:instrText>
    </w:r>
    <w:r>
      <w:fldChar w:fldCharType="separate"/>
    </w:r>
    <w:r>
      <w:rPr>
        <w:noProof/>
      </w:rPr>
      <w:t>2</w:t>
    </w:r>
    <w:r>
      <w:rPr>
        <w:noProof/>
      </w:rPr>
      <w:fldChar w:fldCharType="end"/>
    </w:r>
    <w:r>
      <w:t xml:space="preserve"> of </w:t>
    </w:r>
    <w:r>
      <w:rPr>
        <w:noProof/>
      </w:rPr>
      <w:fldChar w:fldCharType="begin"/>
    </w:r>
    <w:r>
      <w:rPr>
        <w:noProof/>
      </w:rPr>
      <w:instrText xml:space="preserve"> NUMPAGES  </w:instrText>
    </w:r>
    <w:r>
      <w:rPr>
        <w:noProof/>
      </w:rP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36209" w14:textId="77777777" w:rsidR="00DC588C" w:rsidRDefault="00DC588C" w:rsidP="00EA763C">
    <w:pPr>
      <w:spacing w:before="240" w:after="60"/>
      <w:jc w:val="center"/>
    </w:pPr>
    <w:r>
      <w:t xml:space="preserve">Page </w:t>
    </w:r>
    <w:r>
      <w:fldChar w:fldCharType="begin"/>
    </w:r>
    <w:r>
      <w:instrText xml:space="preserve"> PAGE   \* MERGEFORMAT </w:instrText>
    </w:r>
    <w:r>
      <w:fldChar w:fldCharType="separate"/>
    </w:r>
    <w:r>
      <w:t>1</w:t>
    </w:r>
    <w:r>
      <w:rPr>
        <w:noProof/>
      </w:rPr>
      <w:fldChar w:fldCharType="end"/>
    </w:r>
    <w:r>
      <w:t xml:space="preserve"> of </w:t>
    </w:r>
    <w:r>
      <w:rPr>
        <w:noProof/>
      </w:rPr>
      <w:fldChar w:fldCharType="begin"/>
    </w:r>
    <w:r>
      <w:rPr>
        <w:noProof/>
      </w:rPr>
      <w:instrText xml:space="preserve"> NUMPAGES  </w:instrText>
    </w:r>
    <w:r>
      <w:rPr>
        <w:noProof/>
      </w:rPr>
      <w:fldChar w:fldCharType="separate"/>
    </w:r>
    <w:r>
      <w:rPr>
        <w:noProof/>
      </w:rPr>
      <w:t>1</w:t>
    </w:r>
    <w:r>
      <w:rPr>
        <w:noProof/>
      </w:rPr>
      <w:fldChar w:fldCharType="end"/>
    </w:r>
  </w:p>
  <w:tbl>
    <w:tblPr>
      <w:tblStyle w:val="TableGrid"/>
      <w:tblW w:w="9639" w:type="dxa"/>
      <w:jc w:val="center"/>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80" w:firstRow="0" w:lastRow="0" w:firstColumn="1" w:lastColumn="0" w:noHBand="0" w:noVBand="1"/>
    </w:tblPr>
    <w:tblGrid>
      <w:gridCol w:w="9639"/>
    </w:tblGrid>
    <w:tr w:rsidR="00DC588C" w14:paraId="1CDBCB5E" w14:textId="77777777" w:rsidTr="00CC3572">
      <w:trPr>
        <w:jc w:val="center"/>
      </w:trPr>
      <w:tc>
        <w:tcPr>
          <w:tcW w:w="9639" w:type="dxa"/>
          <w:tcBorders>
            <w:top w:val="single" w:sz="4" w:space="0" w:color="808080" w:themeColor="background1" w:themeShade="80"/>
            <w:left w:val="nil"/>
            <w:bottom w:val="nil"/>
            <w:right w:val="nil"/>
          </w:tcBorders>
          <w:tcMar>
            <w:top w:w="57" w:type="dxa"/>
            <w:left w:w="57" w:type="dxa"/>
            <w:bottom w:w="28" w:type="dxa"/>
            <w:right w:w="57" w:type="dxa"/>
          </w:tcMar>
          <w:hideMark/>
        </w:tcPr>
        <w:p w14:paraId="38F4A7F2" w14:textId="77777777" w:rsidR="00DC588C" w:rsidRDefault="00DC588C">
          <w:pPr>
            <w:pStyle w:val="Footer"/>
            <w:tabs>
              <w:tab w:val="center" w:pos="4749"/>
              <w:tab w:val="left" w:pos="6285"/>
              <w:tab w:val="right" w:pos="9498"/>
            </w:tabs>
            <w:spacing w:before="60"/>
            <w:jc w:val="center"/>
            <w:rPr>
              <w:rFonts w:cs="Arial"/>
              <w:color w:val="262626"/>
              <w:sz w:val="16"/>
              <w:szCs w:val="16"/>
            </w:rPr>
          </w:pPr>
          <w:r w:rsidRPr="00CF484C">
            <w:rPr>
              <w:rFonts w:cs="Arial"/>
              <w:b/>
              <w:color w:val="262626"/>
              <w:sz w:val="16"/>
              <w:szCs w:val="16"/>
            </w:rPr>
            <w:t>Vallis Group Limited</w:t>
          </w:r>
          <w:r>
            <w:rPr>
              <w:rFonts w:cs="Arial"/>
              <w:color w:val="262626"/>
              <w:sz w:val="16"/>
              <w:szCs w:val="16"/>
            </w:rPr>
            <w:t xml:space="preserve">, Vallis House, 57 Vallis Road, Frome, Somerset, BA11 3EG, </w:t>
          </w:r>
          <w:r>
            <w:rPr>
              <w:sz w:val="16"/>
              <w:szCs w:val="16"/>
            </w:rPr>
            <w:t>England</w:t>
          </w:r>
          <w:r>
            <w:rPr>
              <w:rFonts w:cs="Arial"/>
              <w:color w:val="262626"/>
              <w:sz w:val="16"/>
              <w:szCs w:val="16"/>
            </w:rPr>
            <w:t xml:space="preserve"> </w:t>
          </w:r>
          <w:r>
            <w:rPr>
              <w:rFonts w:cs="Arial"/>
              <w:color w:val="262626"/>
              <w:sz w:val="16"/>
              <w:szCs w:val="16"/>
            </w:rPr>
            <w:sym w:font="Wingdings" w:char="F028"/>
          </w:r>
          <w:r>
            <w:rPr>
              <w:rFonts w:cs="Arial"/>
              <w:color w:val="262626"/>
              <w:sz w:val="16"/>
              <w:szCs w:val="16"/>
            </w:rPr>
            <w:t xml:space="preserve"> +44-(0)-1373-453-970</w:t>
          </w:r>
        </w:p>
      </w:tc>
    </w:tr>
    <w:tr w:rsidR="00DC588C" w14:paraId="54714265" w14:textId="77777777" w:rsidTr="00CC3572">
      <w:trPr>
        <w:jc w:val="center"/>
      </w:trPr>
      <w:tc>
        <w:tcPr>
          <w:tcW w:w="9922" w:type="dxa"/>
          <w:tcBorders>
            <w:top w:val="nil"/>
            <w:left w:val="nil"/>
            <w:bottom w:val="nil"/>
            <w:right w:val="nil"/>
          </w:tcBorders>
          <w:hideMark/>
        </w:tcPr>
        <w:p w14:paraId="3715A53F" w14:textId="757E99FE" w:rsidR="00DC588C" w:rsidRDefault="00DC588C">
          <w:pPr>
            <w:pStyle w:val="Footer"/>
            <w:tabs>
              <w:tab w:val="center" w:pos="4749"/>
              <w:tab w:val="left" w:pos="6285"/>
              <w:tab w:val="right" w:pos="9498"/>
            </w:tabs>
            <w:spacing w:before="60"/>
            <w:jc w:val="center"/>
            <w:rPr>
              <w:sz w:val="16"/>
              <w:szCs w:val="16"/>
            </w:rPr>
          </w:pPr>
          <w:r>
            <w:rPr>
              <w:rFonts w:cs="Arial"/>
              <w:color w:val="262626"/>
              <w:sz w:val="16"/>
              <w:szCs w:val="16"/>
            </w:rPr>
            <w:t xml:space="preserve">Incorporated in England: Company Registration No. 04524501 | </w:t>
          </w:r>
          <w:r w:rsidRPr="002F7B96">
            <w:rPr>
              <w:sz w:val="16"/>
            </w:rPr>
            <w:t>www.vallis-group.com | info@vallis-group.com</w:t>
          </w:r>
        </w:p>
      </w:tc>
    </w:tr>
  </w:tbl>
  <w:p w14:paraId="5E89894A" w14:textId="77777777" w:rsidR="00DC588C" w:rsidRPr="00F86F60" w:rsidRDefault="00DC588C" w:rsidP="00F86F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A0101" w14:textId="77777777" w:rsidR="00F84490" w:rsidRDefault="00F84490" w:rsidP="00D27CDB">
      <w:r>
        <w:separator/>
      </w:r>
    </w:p>
  </w:footnote>
  <w:footnote w:type="continuationSeparator" w:id="0">
    <w:p w14:paraId="5584A8DE" w14:textId="77777777" w:rsidR="00F84490" w:rsidRDefault="00F84490" w:rsidP="00D27CDB">
      <w:r>
        <w:continuationSeparator/>
      </w:r>
    </w:p>
  </w:footnote>
  <w:footnote w:type="continuationNotice" w:id="1">
    <w:p w14:paraId="42532643" w14:textId="77777777" w:rsidR="00F84490" w:rsidRDefault="00F844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723A7" w14:textId="77777777" w:rsidR="00DC588C" w:rsidRDefault="00DC588C">
    <w:pPr>
      <w:pStyle w:val="Header"/>
    </w:pPr>
    <w:r>
      <w:rPr>
        <w:noProof/>
      </w:rPr>
      <w:drawing>
        <wp:inline distT="0" distB="0" distL="0" distR="0" wp14:anchorId="17AE18B5" wp14:editId="774F1EBE">
          <wp:extent cx="1170000" cy="342000"/>
          <wp:effectExtent l="0" t="0" r="0" b="127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llis 2018 Logo.jpg"/>
                  <pic:cNvPicPr/>
                </pic:nvPicPr>
                <pic:blipFill>
                  <a:blip r:embed="rId1">
                    <a:extLst>
                      <a:ext uri="{28A0092B-C50C-407E-A947-70E740481C1C}">
                        <a14:useLocalDpi xmlns:a14="http://schemas.microsoft.com/office/drawing/2010/main" val="0"/>
                      </a:ext>
                    </a:extLst>
                  </a:blip>
                  <a:stretch>
                    <a:fillRect/>
                  </a:stretch>
                </pic:blipFill>
                <pic:spPr>
                  <a:xfrm>
                    <a:off x="0" y="0"/>
                    <a:ext cx="1170000" cy="342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39381" w14:textId="68C5962C" w:rsidR="00DC588C" w:rsidRDefault="00DC588C">
    <w:pPr>
      <w:pStyle w:val="Header"/>
    </w:pPr>
  </w:p>
  <w:p w14:paraId="766E7674" w14:textId="77777777" w:rsidR="00DC588C" w:rsidRDefault="00DC58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01FD3"/>
    <w:multiLevelType w:val="multilevel"/>
    <w:tmpl w:val="BBCE68C2"/>
    <w:name w:val="VallisTableList"/>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none"/>
      <w:lvlText w:val=""/>
      <w:lvlJc w:val="left"/>
      <w:pPr>
        <w:ind w:left="0" w:firstLine="720"/>
      </w:pPr>
      <w:rPr>
        <w:rFonts w:hint="default"/>
      </w:rPr>
    </w:lvl>
    <w:lvl w:ilvl="3">
      <w:start w:val="1"/>
      <w:numFmt w:val="none"/>
      <w:lvlText w:val=""/>
      <w:lvlJc w:val="left"/>
      <w:pPr>
        <w:ind w:left="0" w:firstLine="1080"/>
      </w:pPr>
      <w:rPr>
        <w:rFonts w:hint="default"/>
      </w:rPr>
    </w:lvl>
    <w:lvl w:ilvl="4">
      <w:start w:val="1"/>
      <w:numFmt w:val="none"/>
      <w:lvlText w:val=""/>
      <w:lvlJc w:val="left"/>
      <w:pPr>
        <w:ind w:left="0" w:firstLine="1440"/>
      </w:pPr>
      <w:rPr>
        <w:rFonts w:hint="default"/>
      </w:rPr>
    </w:lvl>
    <w:lvl w:ilvl="5">
      <w:start w:val="1"/>
      <w:numFmt w:val="none"/>
      <w:lvlText w:val=""/>
      <w:lvlJc w:val="left"/>
      <w:pPr>
        <w:ind w:left="0" w:firstLine="1800"/>
      </w:pPr>
      <w:rPr>
        <w:rFonts w:hint="default"/>
      </w:rPr>
    </w:lvl>
    <w:lvl w:ilvl="6">
      <w:start w:val="1"/>
      <w:numFmt w:val="none"/>
      <w:lvlText w:val=""/>
      <w:lvlJc w:val="left"/>
      <w:pPr>
        <w:ind w:left="0" w:firstLine="216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7F20FA8"/>
    <w:multiLevelType w:val="hybridMultilevel"/>
    <w:tmpl w:val="A9C8EF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6D1D50"/>
    <w:multiLevelType w:val="hybridMultilevel"/>
    <w:tmpl w:val="7BFE5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1A7AB1"/>
    <w:multiLevelType w:val="hybridMultilevel"/>
    <w:tmpl w:val="76BC87AA"/>
    <w:lvl w:ilvl="0" w:tplc="EF72B050">
      <w:numFmt w:val="bullet"/>
      <w:lvlText w:val="•"/>
      <w:lvlJc w:val="left"/>
      <w:pPr>
        <w:ind w:left="467" w:hanging="360"/>
      </w:pPr>
      <w:rPr>
        <w:rFonts w:ascii="Arial" w:eastAsia="Arial" w:hAnsi="Arial" w:cs="Arial" w:hint="default"/>
        <w:w w:val="97"/>
        <w:sz w:val="22"/>
        <w:szCs w:val="22"/>
        <w:lang w:val="en-GB" w:eastAsia="en-GB" w:bidi="en-GB"/>
      </w:rPr>
    </w:lvl>
    <w:lvl w:ilvl="1" w:tplc="85A2FDC6">
      <w:numFmt w:val="bullet"/>
      <w:lvlText w:val="•"/>
      <w:lvlJc w:val="left"/>
      <w:pPr>
        <w:ind w:left="899" w:hanging="360"/>
      </w:pPr>
      <w:rPr>
        <w:rFonts w:hint="default"/>
        <w:lang w:val="en-GB" w:eastAsia="en-GB" w:bidi="en-GB"/>
      </w:rPr>
    </w:lvl>
    <w:lvl w:ilvl="2" w:tplc="31FE2E8E">
      <w:numFmt w:val="bullet"/>
      <w:lvlText w:val="•"/>
      <w:lvlJc w:val="left"/>
      <w:pPr>
        <w:ind w:left="1338" w:hanging="360"/>
      </w:pPr>
      <w:rPr>
        <w:rFonts w:hint="default"/>
        <w:lang w:val="en-GB" w:eastAsia="en-GB" w:bidi="en-GB"/>
      </w:rPr>
    </w:lvl>
    <w:lvl w:ilvl="3" w:tplc="88CA538A">
      <w:numFmt w:val="bullet"/>
      <w:lvlText w:val="•"/>
      <w:lvlJc w:val="left"/>
      <w:pPr>
        <w:ind w:left="1777" w:hanging="360"/>
      </w:pPr>
      <w:rPr>
        <w:rFonts w:hint="default"/>
        <w:lang w:val="en-GB" w:eastAsia="en-GB" w:bidi="en-GB"/>
      </w:rPr>
    </w:lvl>
    <w:lvl w:ilvl="4" w:tplc="541E9A9C">
      <w:numFmt w:val="bullet"/>
      <w:lvlText w:val="•"/>
      <w:lvlJc w:val="left"/>
      <w:pPr>
        <w:ind w:left="2216" w:hanging="360"/>
      </w:pPr>
      <w:rPr>
        <w:rFonts w:hint="default"/>
        <w:lang w:val="en-GB" w:eastAsia="en-GB" w:bidi="en-GB"/>
      </w:rPr>
    </w:lvl>
    <w:lvl w:ilvl="5" w:tplc="FA704196">
      <w:numFmt w:val="bullet"/>
      <w:lvlText w:val="•"/>
      <w:lvlJc w:val="left"/>
      <w:pPr>
        <w:ind w:left="2656" w:hanging="360"/>
      </w:pPr>
      <w:rPr>
        <w:rFonts w:hint="default"/>
        <w:lang w:val="en-GB" w:eastAsia="en-GB" w:bidi="en-GB"/>
      </w:rPr>
    </w:lvl>
    <w:lvl w:ilvl="6" w:tplc="A93AB624">
      <w:numFmt w:val="bullet"/>
      <w:lvlText w:val="•"/>
      <w:lvlJc w:val="left"/>
      <w:pPr>
        <w:ind w:left="3095" w:hanging="360"/>
      </w:pPr>
      <w:rPr>
        <w:rFonts w:hint="default"/>
        <w:lang w:val="en-GB" w:eastAsia="en-GB" w:bidi="en-GB"/>
      </w:rPr>
    </w:lvl>
    <w:lvl w:ilvl="7" w:tplc="1B5E5EA6">
      <w:numFmt w:val="bullet"/>
      <w:lvlText w:val="•"/>
      <w:lvlJc w:val="left"/>
      <w:pPr>
        <w:ind w:left="3534" w:hanging="360"/>
      </w:pPr>
      <w:rPr>
        <w:rFonts w:hint="default"/>
        <w:lang w:val="en-GB" w:eastAsia="en-GB" w:bidi="en-GB"/>
      </w:rPr>
    </w:lvl>
    <w:lvl w:ilvl="8" w:tplc="78D27D68">
      <w:numFmt w:val="bullet"/>
      <w:lvlText w:val="•"/>
      <w:lvlJc w:val="left"/>
      <w:pPr>
        <w:ind w:left="3973" w:hanging="360"/>
      </w:pPr>
      <w:rPr>
        <w:rFonts w:hint="default"/>
        <w:lang w:val="en-GB" w:eastAsia="en-GB" w:bidi="en-GB"/>
      </w:rPr>
    </w:lvl>
  </w:abstractNum>
  <w:abstractNum w:abstractNumId="4" w15:restartNumberingAfterBreak="0">
    <w:nsid w:val="0EE06A17"/>
    <w:multiLevelType w:val="hybridMultilevel"/>
    <w:tmpl w:val="174E7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F67494"/>
    <w:multiLevelType w:val="hybridMultilevel"/>
    <w:tmpl w:val="3014D1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343C9A"/>
    <w:multiLevelType w:val="hybridMultilevel"/>
    <w:tmpl w:val="3DA42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2878AD"/>
    <w:multiLevelType w:val="hybridMultilevel"/>
    <w:tmpl w:val="10A050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34077A9"/>
    <w:multiLevelType w:val="hybridMultilevel"/>
    <w:tmpl w:val="CB3EBD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604A40"/>
    <w:multiLevelType w:val="hybridMultilevel"/>
    <w:tmpl w:val="7D28C4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E024F98"/>
    <w:multiLevelType w:val="hybridMultilevel"/>
    <w:tmpl w:val="7BA85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9D5908"/>
    <w:multiLevelType w:val="hybridMultilevel"/>
    <w:tmpl w:val="48E86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555309"/>
    <w:multiLevelType w:val="hybridMultilevel"/>
    <w:tmpl w:val="62A2610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54D1A8C"/>
    <w:multiLevelType w:val="hybridMultilevel"/>
    <w:tmpl w:val="6C5EC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6E52658"/>
    <w:multiLevelType w:val="hybridMultilevel"/>
    <w:tmpl w:val="7E1C85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8C64B74"/>
    <w:multiLevelType w:val="hybridMultilevel"/>
    <w:tmpl w:val="ABEE4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F658AE"/>
    <w:multiLevelType w:val="hybridMultilevel"/>
    <w:tmpl w:val="88324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6667CA4"/>
    <w:multiLevelType w:val="hybridMultilevel"/>
    <w:tmpl w:val="F06A9D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06169B9"/>
    <w:multiLevelType w:val="hybridMultilevel"/>
    <w:tmpl w:val="78F26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24F5EA4"/>
    <w:multiLevelType w:val="hybridMultilevel"/>
    <w:tmpl w:val="2A30CF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2D56C76"/>
    <w:multiLevelType w:val="hybridMultilevel"/>
    <w:tmpl w:val="97B45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611038D"/>
    <w:multiLevelType w:val="hybridMultilevel"/>
    <w:tmpl w:val="5B901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7966595"/>
    <w:multiLevelType w:val="multilevel"/>
    <w:tmpl w:val="EC74D880"/>
    <w:name w:val="VallisTableList1.1"/>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none"/>
      <w:lvlText w:val="Vallis Table Numbers"/>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57CE3A54"/>
    <w:multiLevelType w:val="hybridMultilevel"/>
    <w:tmpl w:val="2CECE8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7D26C2F"/>
    <w:multiLevelType w:val="hybridMultilevel"/>
    <w:tmpl w:val="23C009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9A7145C"/>
    <w:multiLevelType w:val="multilevel"/>
    <w:tmpl w:val="9B7A2CB8"/>
    <w:name w:val="VallisTableList2"/>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BE111C6"/>
    <w:multiLevelType w:val="hybridMultilevel"/>
    <w:tmpl w:val="16447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F6B5560"/>
    <w:multiLevelType w:val="hybridMultilevel"/>
    <w:tmpl w:val="30FEDB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1DB4987"/>
    <w:multiLevelType w:val="multilevel"/>
    <w:tmpl w:val="7CA8DCCA"/>
    <w:lvl w:ilvl="0">
      <w:start w:val="1"/>
      <w:numFmt w:val="none"/>
      <w:pStyle w:val="Heading1"/>
      <w:suff w:val="nothing"/>
      <w:lvlText w:val=""/>
      <w:lvlJc w:val="left"/>
      <w:pPr>
        <w:ind w:left="0" w:firstLine="0"/>
      </w:pPr>
      <w:rPr>
        <w:rFonts w:hint="default"/>
      </w:rPr>
    </w:lvl>
    <w:lvl w:ilvl="1">
      <w:start w:val="1"/>
      <w:numFmt w:val="decimal"/>
      <w:pStyle w:val="Heading2"/>
      <w:lvlText w:val="%2."/>
      <w:lvlJc w:val="left"/>
      <w:pPr>
        <w:ind w:left="567" w:hanging="567"/>
      </w:pPr>
      <w:rPr>
        <w:rFonts w:hint="default"/>
      </w:rPr>
    </w:lvl>
    <w:lvl w:ilvl="2">
      <w:start w:val="1"/>
      <w:numFmt w:val="decimal"/>
      <w:pStyle w:val="Heading3"/>
      <w:lvlText w:val="%2.%3"/>
      <w:lvlJc w:val="left"/>
      <w:pPr>
        <w:ind w:left="1134" w:hanging="567"/>
      </w:pPr>
      <w:rPr>
        <w:rFonts w:hint="default"/>
      </w:rPr>
    </w:lvl>
    <w:lvl w:ilvl="3">
      <w:start w:val="1"/>
      <w:numFmt w:val="decimal"/>
      <w:pStyle w:val="Heading4"/>
      <w:lvlText w:val="%2.%3.%4"/>
      <w:lvlJc w:val="left"/>
      <w:pPr>
        <w:ind w:left="1985" w:hanging="851"/>
      </w:pPr>
      <w:rPr>
        <w:rFonts w:hint="default"/>
      </w:rPr>
    </w:lvl>
    <w:lvl w:ilvl="4">
      <w:start w:val="1"/>
      <w:numFmt w:val="decimal"/>
      <w:pStyle w:val="Heading5"/>
      <w:lvlText w:val="%2.%3.%4.%5"/>
      <w:lvlJc w:val="left"/>
      <w:pPr>
        <w:ind w:left="3119" w:hanging="1134"/>
      </w:pPr>
      <w:rPr>
        <w:rFonts w:hint="default"/>
      </w:rPr>
    </w:lvl>
    <w:lvl w:ilvl="5">
      <w:start w:val="1"/>
      <w:numFmt w:val="decimal"/>
      <w:pStyle w:val="Heading6"/>
      <w:lvlText w:val="%2.%3.%4.%5.%6"/>
      <w:lvlJc w:val="left"/>
      <w:pPr>
        <w:ind w:left="4253" w:hanging="1134"/>
      </w:pPr>
      <w:rPr>
        <w:rFonts w:hint="default"/>
      </w:rPr>
    </w:lvl>
    <w:lvl w:ilvl="6">
      <w:start w:val="1"/>
      <w:numFmt w:val="none"/>
      <w:pStyle w:val="Heading7"/>
      <w:lvlText w:val=""/>
      <w:lvlJc w:val="left"/>
      <w:pPr>
        <w:ind w:left="3402" w:hanging="567"/>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643921B1"/>
    <w:multiLevelType w:val="hybridMultilevel"/>
    <w:tmpl w:val="4B5A18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62D0B24"/>
    <w:multiLevelType w:val="hybridMultilevel"/>
    <w:tmpl w:val="12ACBF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5072E6"/>
    <w:multiLevelType w:val="hybridMultilevel"/>
    <w:tmpl w:val="4F969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95A6AFD"/>
    <w:multiLevelType w:val="hybridMultilevel"/>
    <w:tmpl w:val="66B48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261D6D"/>
    <w:multiLevelType w:val="multilevel"/>
    <w:tmpl w:val="9B7A2CB8"/>
    <w:name w:val="VallisTableList22"/>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1F22BB9"/>
    <w:multiLevelType w:val="hybridMultilevel"/>
    <w:tmpl w:val="17EAB9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5E3508B"/>
    <w:multiLevelType w:val="hybridMultilevel"/>
    <w:tmpl w:val="65EEB3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7C9197C"/>
    <w:multiLevelType w:val="hybridMultilevel"/>
    <w:tmpl w:val="D82A3C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35"/>
  </w:num>
  <w:num w:numId="3">
    <w:abstractNumId w:val="29"/>
  </w:num>
  <w:num w:numId="4">
    <w:abstractNumId w:val="9"/>
  </w:num>
  <w:num w:numId="5">
    <w:abstractNumId w:val="34"/>
  </w:num>
  <w:num w:numId="6">
    <w:abstractNumId w:val="26"/>
  </w:num>
  <w:num w:numId="7">
    <w:abstractNumId w:val="36"/>
  </w:num>
  <w:num w:numId="8">
    <w:abstractNumId w:val="6"/>
  </w:num>
  <w:num w:numId="9">
    <w:abstractNumId w:val="18"/>
  </w:num>
  <w:num w:numId="10">
    <w:abstractNumId w:val="11"/>
  </w:num>
  <w:num w:numId="11">
    <w:abstractNumId w:val="23"/>
  </w:num>
  <w:num w:numId="12">
    <w:abstractNumId w:val="27"/>
  </w:num>
  <w:num w:numId="13">
    <w:abstractNumId w:val="13"/>
  </w:num>
  <w:num w:numId="14">
    <w:abstractNumId w:val="31"/>
  </w:num>
  <w:num w:numId="15">
    <w:abstractNumId w:val="7"/>
  </w:num>
  <w:num w:numId="16">
    <w:abstractNumId w:val="24"/>
  </w:num>
  <w:num w:numId="17">
    <w:abstractNumId w:val="12"/>
  </w:num>
  <w:num w:numId="18">
    <w:abstractNumId w:val="15"/>
  </w:num>
  <w:num w:numId="19">
    <w:abstractNumId w:val="16"/>
  </w:num>
  <w:num w:numId="20">
    <w:abstractNumId w:val="30"/>
  </w:num>
  <w:num w:numId="21">
    <w:abstractNumId w:val="10"/>
  </w:num>
  <w:num w:numId="22">
    <w:abstractNumId w:val="4"/>
  </w:num>
  <w:num w:numId="23">
    <w:abstractNumId w:val="32"/>
  </w:num>
  <w:num w:numId="24">
    <w:abstractNumId w:val="17"/>
  </w:num>
  <w:num w:numId="25">
    <w:abstractNumId w:val="14"/>
  </w:num>
  <w:num w:numId="26">
    <w:abstractNumId w:val="8"/>
  </w:num>
  <w:num w:numId="27">
    <w:abstractNumId w:val="2"/>
  </w:num>
  <w:num w:numId="28">
    <w:abstractNumId w:val="21"/>
  </w:num>
  <w:num w:numId="29">
    <w:abstractNumId w:val="3"/>
  </w:num>
  <w:num w:numId="30">
    <w:abstractNumId w:val="20"/>
  </w:num>
  <w:num w:numId="31">
    <w:abstractNumId w:val="1"/>
  </w:num>
  <w:num w:numId="32">
    <w:abstractNumId w:val="19"/>
  </w:num>
  <w:num w:numId="33">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D3D"/>
    <w:rsid w:val="00000B03"/>
    <w:rsid w:val="00006B8D"/>
    <w:rsid w:val="000073F9"/>
    <w:rsid w:val="000245B1"/>
    <w:rsid w:val="00025205"/>
    <w:rsid w:val="000325C6"/>
    <w:rsid w:val="000373FD"/>
    <w:rsid w:val="00045214"/>
    <w:rsid w:val="00063F38"/>
    <w:rsid w:val="0006589D"/>
    <w:rsid w:val="00067BFF"/>
    <w:rsid w:val="00074781"/>
    <w:rsid w:val="00076B78"/>
    <w:rsid w:val="00082DB8"/>
    <w:rsid w:val="00087C75"/>
    <w:rsid w:val="000A3478"/>
    <w:rsid w:val="000B2643"/>
    <w:rsid w:val="000B3C5E"/>
    <w:rsid w:val="000B69D2"/>
    <w:rsid w:val="000C7CC2"/>
    <w:rsid w:val="000E1943"/>
    <w:rsid w:val="000E2044"/>
    <w:rsid w:val="000F438D"/>
    <w:rsid w:val="000F4F47"/>
    <w:rsid w:val="001007D6"/>
    <w:rsid w:val="00101DDA"/>
    <w:rsid w:val="00102B49"/>
    <w:rsid w:val="00103815"/>
    <w:rsid w:val="0013382C"/>
    <w:rsid w:val="00141CA6"/>
    <w:rsid w:val="00147B10"/>
    <w:rsid w:val="001671C6"/>
    <w:rsid w:val="00170596"/>
    <w:rsid w:val="0017196F"/>
    <w:rsid w:val="00172F78"/>
    <w:rsid w:val="001732F6"/>
    <w:rsid w:val="00175842"/>
    <w:rsid w:val="00175BDF"/>
    <w:rsid w:val="00182A76"/>
    <w:rsid w:val="00187BC9"/>
    <w:rsid w:val="00193044"/>
    <w:rsid w:val="00197EB2"/>
    <w:rsid w:val="001A0E5F"/>
    <w:rsid w:val="001B0F0C"/>
    <w:rsid w:val="001B2A94"/>
    <w:rsid w:val="001B5E8B"/>
    <w:rsid w:val="001C0A30"/>
    <w:rsid w:val="001C22C4"/>
    <w:rsid w:val="001C68DC"/>
    <w:rsid w:val="001D2F7E"/>
    <w:rsid w:val="001E2988"/>
    <w:rsid w:val="001E444D"/>
    <w:rsid w:val="001F48F7"/>
    <w:rsid w:val="00201753"/>
    <w:rsid w:val="0020628C"/>
    <w:rsid w:val="00214830"/>
    <w:rsid w:val="002152CB"/>
    <w:rsid w:val="0022781A"/>
    <w:rsid w:val="0023006C"/>
    <w:rsid w:val="00233D90"/>
    <w:rsid w:val="002346CA"/>
    <w:rsid w:val="00242561"/>
    <w:rsid w:val="0024274D"/>
    <w:rsid w:val="00247B28"/>
    <w:rsid w:val="002632E7"/>
    <w:rsid w:val="00275259"/>
    <w:rsid w:val="00282F23"/>
    <w:rsid w:val="002878FB"/>
    <w:rsid w:val="002915CB"/>
    <w:rsid w:val="00292A9E"/>
    <w:rsid w:val="00293318"/>
    <w:rsid w:val="00293D43"/>
    <w:rsid w:val="002A1B77"/>
    <w:rsid w:val="002A27CB"/>
    <w:rsid w:val="002A387C"/>
    <w:rsid w:val="002A5D69"/>
    <w:rsid w:val="002A770B"/>
    <w:rsid w:val="002B5A92"/>
    <w:rsid w:val="002C759C"/>
    <w:rsid w:val="002D7C37"/>
    <w:rsid w:val="002E3CFD"/>
    <w:rsid w:val="00301526"/>
    <w:rsid w:val="00302645"/>
    <w:rsid w:val="00304055"/>
    <w:rsid w:val="0030693C"/>
    <w:rsid w:val="003071C7"/>
    <w:rsid w:val="00310BFC"/>
    <w:rsid w:val="00323F6B"/>
    <w:rsid w:val="00325994"/>
    <w:rsid w:val="00325ABD"/>
    <w:rsid w:val="00327B1A"/>
    <w:rsid w:val="00331749"/>
    <w:rsid w:val="00334B08"/>
    <w:rsid w:val="00336D75"/>
    <w:rsid w:val="003418A9"/>
    <w:rsid w:val="0034784A"/>
    <w:rsid w:val="003513D9"/>
    <w:rsid w:val="0036077E"/>
    <w:rsid w:val="00361495"/>
    <w:rsid w:val="0036619E"/>
    <w:rsid w:val="003931F4"/>
    <w:rsid w:val="00396999"/>
    <w:rsid w:val="003A43C0"/>
    <w:rsid w:val="003A6F4F"/>
    <w:rsid w:val="003B08CA"/>
    <w:rsid w:val="003B3B21"/>
    <w:rsid w:val="003C1299"/>
    <w:rsid w:val="003C58C2"/>
    <w:rsid w:val="003C6668"/>
    <w:rsid w:val="003D0E2E"/>
    <w:rsid w:val="003D60AE"/>
    <w:rsid w:val="003D7A82"/>
    <w:rsid w:val="003E7B1C"/>
    <w:rsid w:val="003F717B"/>
    <w:rsid w:val="00404474"/>
    <w:rsid w:val="00405844"/>
    <w:rsid w:val="00406908"/>
    <w:rsid w:val="00410B75"/>
    <w:rsid w:val="00434C9F"/>
    <w:rsid w:val="00437800"/>
    <w:rsid w:val="00442DD6"/>
    <w:rsid w:val="004444A2"/>
    <w:rsid w:val="004458A3"/>
    <w:rsid w:val="00456F87"/>
    <w:rsid w:val="004578D0"/>
    <w:rsid w:val="0046592D"/>
    <w:rsid w:val="004739EA"/>
    <w:rsid w:val="00482AD4"/>
    <w:rsid w:val="004935B1"/>
    <w:rsid w:val="004A21B4"/>
    <w:rsid w:val="004B41C7"/>
    <w:rsid w:val="004B46A8"/>
    <w:rsid w:val="004E209A"/>
    <w:rsid w:val="004E5793"/>
    <w:rsid w:val="004E59BB"/>
    <w:rsid w:val="004E5B55"/>
    <w:rsid w:val="004E6807"/>
    <w:rsid w:val="004F22E8"/>
    <w:rsid w:val="004F5B8A"/>
    <w:rsid w:val="0050201F"/>
    <w:rsid w:val="00503392"/>
    <w:rsid w:val="00504C75"/>
    <w:rsid w:val="00507ADE"/>
    <w:rsid w:val="0052082C"/>
    <w:rsid w:val="00526876"/>
    <w:rsid w:val="00531558"/>
    <w:rsid w:val="00531A61"/>
    <w:rsid w:val="005430A3"/>
    <w:rsid w:val="00545042"/>
    <w:rsid w:val="00546ACE"/>
    <w:rsid w:val="00556752"/>
    <w:rsid w:val="005567E0"/>
    <w:rsid w:val="00585A56"/>
    <w:rsid w:val="0059155E"/>
    <w:rsid w:val="00593F39"/>
    <w:rsid w:val="00593F9A"/>
    <w:rsid w:val="005A2AF3"/>
    <w:rsid w:val="005A3EA4"/>
    <w:rsid w:val="005A4D91"/>
    <w:rsid w:val="005A61CA"/>
    <w:rsid w:val="005B5ED2"/>
    <w:rsid w:val="005C7C6E"/>
    <w:rsid w:val="005D1196"/>
    <w:rsid w:val="005D42AD"/>
    <w:rsid w:val="005E1BFB"/>
    <w:rsid w:val="005E746C"/>
    <w:rsid w:val="005F2BB3"/>
    <w:rsid w:val="005F2D9B"/>
    <w:rsid w:val="005F517A"/>
    <w:rsid w:val="005F5E20"/>
    <w:rsid w:val="006071F1"/>
    <w:rsid w:val="00607C2A"/>
    <w:rsid w:val="006155F7"/>
    <w:rsid w:val="00617E9B"/>
    <w:rsid w:val="006262BC"/>
    <w:rsid w:val="00630DDD"/>
    <w:rsid w:val="006345FD"/>
    <w:rsid w:val="00634966"/>
    <w:rsid w:val="00640CB5"/>
    <w:rsid w:val="0065735E"/>
    <w:rsid w:val="0068284B"/>
    <w:rsid w:val="00693D31"/>
    <w:rsid w:val="006A673B"/>
    <w:rsid w:val="006A7875"/>
    <w:rsid w:val="006B1A33"/>
    <w:rsid w:val="006B6D75"/>
    <w:rsid w:val="006C03C0"/>
    <w:rsid w:val="006C4319"/>
    <w:rsid w:val="006C51B5"/>
    <w:rsid w:val="006C56E2"/>
    <w:rsid w:val="006C6832"/>
    <w:rsid w:val="006C7D07"/>
    <w:rsid w:val="006C7DFB"/>
    <w:rsid w:val="006D09F4"/>
    <w:rsid w:val="006D2AE4"/>
    <w:rsid w:val="006D51F8"/>
    <w:rsid w:val="006E549F"/>
    <w:rsid w:val="006E692D"/>
    <w:rsid w:val="006E7C48"/>
    <w:rsid w:val="007058AD"/>
    <w:rsid w:val="00710053"/>
    <w:rsid w:val="00722971"/>
    <w:rsid w:val="00726E7B"/>
    <w:rsid w:val="00730209"/>
    <w:rsid w:val="007333BF"/>
    <w:rsid w:val="0073549E"/>
    <w:rsid w:val="007434F2"/>
    <w:rsid w:val="007503F1"/>
    <w:rsid w:val="00750B93"/>
    <w:rsid w:val="0075309E"/>
    <w:rsid w:val="007554A2"/>
    <w:rsid w:val="00755659"/>
    <w:rsid w:val="00771D4E"/>
    <w:rsid w:val="00780EF6"/>
    <w:rsid w:val="007947EA"/>
    <w:rsid w:val="00796AB5"/>
    <w:rsid w:val="007A4DEC"/>
    <w:rsid w:val="007A54B5"/>
    <w:rsid w:val="007A7878"/>
    <w:rsid w:val="007B0531"/>
    <w:rsid w:val="007B5772"/>
    <w:rsid w:val="007D1841"/>
    <w:rsid w:val="007D3631"/>
    <w:rsid w:val="007D63CD"/>
    <w:rsid w:val="007E1382"/>
    <w:rsid w:val="007F05F9"/>
    <w:rsid w:val="007F6567"/>
    <w:rsid w:val="008021C2"/>
    <w:rsid w:val="00807395"/>
    <w:rsid w:val="00816AFA"/>
    <w:rsid w:val="00825FDF"/>
    <w:rsid w:val="00840D5C"/>
    <w:rsid w:val="00844FE6"/>
    <w:rsid w:val="00853A37"/>
    <w:rsid w:val="00857F12"/>
    <w:rsid w:val="008662AF"/>
    <w:rsid w:val="0086707D"/>
    <w:rsid w:val="00867C34"/>
    <w:rsid w:val="008833EF"/>
    <w:rsid w:val="00884030"/>
    <w:rsid w:val="00887791"/>
    <w:rsid w:val="00887A01"/>
    <w:rsid w:val="00890247"/>
    <w:rsid w:val="008940AD"/>
    <w:rsid w:val="008A0DF5"/>
    <w:rsid w:val="008A34A9"/>
    <w:rsid w:val="008B2B09"/>
    <w:rsid w:val="008B61BC"/>
    <w:rsid w:val="008C4280"/>
    <w:rsid w:val="008F17C1"/>
    <w:rsid w:val="008F17EE"/>
    <w:rsid w:val="008F1EFD"/>
    <w:rsid w:val="008F350F"/>
    <w:rsid w:val="008F4796"/>
    <w:rsid w:val="008F489E"/>
    <w:rsid w:val="00902B5A"/>
    <w:rsid w:val="00915886"/>
    <w:rsid w:val="00925984"/>
    <w:rsid w:val="00927822"/>
    <w:rsid w:val="00931D05"/>
    <w:rsid w:val="00932104"/>
    <w:rsid w:val="00944E35"/>
    <w:rsid w:val="009625CC"/>
    <w:rsid w:val="00962956"/>
    <w:rsid w:val="009709F1"/>
    <w:rsid w:val="00972BBD"/>
    <w:rsid w:val="0097379D"/>
    <w:rsid w:val="00973920"/>
    <w:rsid w:val="00974886"/>
    <w:rsid w:val="00985704"/>
    <w:rsid w:val="009A40EF"/>
    <w:rsid w:val="009A574E"/>
    <w:rsid w:val="009A5DE5"/>
    <w:rsid w:val="009B2B86"/>
    <w:rsid w:val="009C2277"/>
    <w:rsid w:val="009C279A"/>
    <w:rsid w:val="009C3EE3"/>
    <w:rsid w:val="009D2C77"/>
    <w:rsid w:val="009D552C"/>
    <w:rsid w:val="009E2463"/>
    <w:rsid w:val="009F25AA"/>
    <w:rsid w:val="009F39ED"/>
    <w:rsid w:val="00A02A29"/>
    <w:rsid w:val="00A0534F"/>
    <w:rsid w:val="00A11D6E"/>
    <w:rsid w:val="00A20647"/>
    <w:rsid w:val="00A24FC5"/>
    <w:rsid w:val="00A27515"/>
    <w:rsid w:val="00A332A9"/>
    <w:rsid w:val="00A371CC"/>
    <w:rsid w:val="00A377F2"/>
    <w:rsid w:val="00A402AE"/>
    <w:rsid w:val="00A436FD"/>
    <w:rsid w:val="00A57B20"/>
    <w:rsid w:val="00A64E6D"/>
    <w:rsid w:val="00A66FF4"/>
    <w:rsid w:val="00A73357"/>
    <w:rsid w:val="00A73E6C"/>
    <w:rsid w:val="00A7618F"/>
    <w:rsid w:val="00A76728"/>
    <w:rsid w:val="00A81E90"/>
    <w:rsid w:val="00A840F3"/>
    <w:rsid w:val="00A851F1"/>
    <w:rsid w:val="00A903DC"/>
    <w:rsid w:val="00A94DA5"/>
    <w:rsid w:val="00A9654C"/>
    <w:rsid w:val="00AA4343"/>
    <w:rsid w:val="00AA43E7"/>
    <w:rsid w:val="00AB2B5C"/>
    <w:rsid w:val="00AC0CDC"/>
    <w:rsid w:val="00AC438B"/>
    <w:rsid w:val="00AC4839"/>
    <w:rsid w:val="00AC54E0"/>
    <w:rsid w:val="00AD0BDA"/>
    <w:rsid w:val="00AE23DC"/>
    <w:rsid w:val="00AE298C"/>
    <w:rsid w:val="00AF4615"/>
    <w:rsid w:val="00B05543"/>
    <w:rsid w:val="00B10D9A"/>
    <w:rsid w:val="00B217BD"/>
    <w:rsid w:val="00B224FD"/>
    <w:rsid w:val="00B31F99"/>
    <w:rsid w:val="00B33489"/>
    <w:rsid w:val="00B36C1F"/>
    <w:rsid w:val="00B42AE0"/>
    <w:rsid w:val="00B464C0"/>
    <w:rsid w:val="00B6029E"/>
    <w:rsid w:val="00B63672"/>
    <w:rsid w:val="00B6433E"/>
    <w:rsid w:val="00B65028"/>
    <w:rsid w:val="00B70BBE"/>
    <w:rsid w:val="00B76A40"/>
    <w:rsid w:val="00B778D9"/>
    <w:rsid w:val="00B80B27"/>
    <w:rsid w:val="00B8333F"/>
    <w:rsid w:val="00B83F9A"/>
    <w:rsid w:val="00B86451"/>
    <w:rsid w:val="00B87441"/>
    <w:rsid w:val="00B87BF0"/>
    <w:rsid w:val="00B91E39"/>
    <w:rsid w:val="00B97614"/>
    <w:rsid w:val="00B97AE8"/>
    <w:rsid w:val="00BA2129"/>
    <w:rsid w:val="00BA737F"/>
    <w:rsid w:val="00BB175E"/>
    <w:rsid w:val="00BB1C8A"/>
    <w:rsid w:val="00BB2A47"/>
    <w:rsid w:val="00BB2C1A"/>
    <w:rsid w:val="00BC32D6"/>
    <w:rsid w:val="00BD10A2"/>
    <w:rsid w:val="00BD1E71"/>
    <w:rsid w:val="00BD27C2"/>
    <w:rsid w:val="00BD3038"/>
    <w:rsid w:val="00BD551E"/>
    <w:rsid w:val="00BD5D10"/>
    <w:rsid w:val="00BE02B8"/>
    <w:rsid w:val="00BE7142"/>
    <w:rsid w:val="00BF5CF3"/>
    <w:rsid w:val="00C36415"/>
    <w:rsid w:val="00C443BE"/>
    <w:rsid w:val="00C52E44"/>
    <w:rsid w:val="00C566EA"/>
    <w:rsid w:val="00C61494"/>
    <w:rsid w:val="00C63609"/>
    <w:rsid w:val="00C63BC6"/>
    <w:rsid w:val="00C6446B"/>
    <w:rsid w:val="00C75EB0"/>
    <w:rsid w:val="00C77F65"/>
    <w:rsid w:val="00C87CA0"/>
    <w:rsid w:val="00C9201B"/>
    <w:rsid w:val="00CA14B0"/>
    <w:rsid w:val="00CA4A01"/>
    <w:rsid w:val="00CB2DB0"/>
    <w:rsid w:val="00CB5202"/>
    <w:rsid w:val="00CB6AD5"/>
    <w:rsid w:val="00CC0A49"/>
    <w:rsid w:val="00CC3572"/>
    <w:rsid w:val="00CD2AA3"/>
    <w:rsid w:val="00CE57A0"/>
    <w:rsid w:val="00D10831"/>
    <w:rsid w:val="00D12997"/>
    <w:rsid w:val="00D21EB8"/>
    <w:rsid w:val="00D22523"/>
    <w:rsid w:val="00D2321C"/>
    <w:rsid w:val="00D27CDB"/>
    <w:rsid w:val="00D30424"/>
    <w:rsid w:val="00D3084E"/>
    <w:rsid w:val="00D31F4C"/>
    <w:rsid w:val="00D33715"/>
    <w:rsid w:val="00D3613A"/>
    <w:rsid w:val="00D365AC"/>
    <w:rsid w:val="00D4428F"/>
    <w:rsid w:val="00D542DE"/>
    <w:rsid w:val="00D612D7"/>
    <w:rsid w:val="00D651B5"/>
    <w:rsid w:val="00D65E21"/>
    <w:rsid w:val="00D65F79"/>
    <w:rsid w:val="00D66EE5"/>
    <w:rsid w:val="00D709DD"/>
    <w:rsid w:val="00D74CC4"/>
    <w:rsid w:val="00D82691"/>
    <w:rsid w:val="00D870ED"/>
    <w:rsid w:val="00D93A08"/>
    <w:rsid w:val="00D97B66"/>
    <w:rsid w:val="00DA21A9"/>
    <w:rsid w:val="00DC57B2"/>
    <w:rsid w:val="00DC588C"/>
    <w:rsid w:val="00DD0D85"/>
    <w:rsid w:val="00DD6FCE"/>
    <w:rsid w:val="00DE0792"/>
    <w:rsid w:val="00E107DE"/>
    <w:rsid w:val="00E16BA4"/>
    <w:rsid w:val="00E251AF"/>
    <w:rsid w:val="00E27CE2"/>
    <w:rsid w:val="00E3028F"/>
    <w:rsid w:val="00E3078A"/>
    <w:rsid w:val="00E30DED"/>
    <w:rsid w:val="00E32787"/>
    <w:rsid w:val="00E33164"/>
    <w:rsid w:val="00E33E2D"/>
    <w:rsid w:val="00E415C0"/>
    <w:rsid w:val="00E46D71"/>
    <w:rsid w:val="00E60DC6"/>
    <w:rsid w:val="00E71D3D"/>
    <w:rsid w:val="00E763FF"/>
    <w:rsid w:val="00E90068"/>
    <w:rsid w:val="00E92164"/>
    <w:rsid w:val="00E93010"/>
    <w:rsid w:val="00E965C5"/>
    <w:rsid w:val="00E969E4"/>
    <w:rsid w:val="00EA1E8F"/>
    <w:rsid w:val="00EA497E"/>
    <w:rsid w:val="00EA763C"/>
    <w:rsid w:val="00EC1327"/>
    <w:rsid w:val="00EC4730"/>
    <w:rsid w:val="00ED4612"/>
    <w:rsid w:val="00ED5849"/>
    <w:rsid w:val="00ED68ED"/>
    <w:rsid w:val="00EE0232"/>
    <w:rsid w:val="00EF13C4"/>
    <w:rsid w:val="00EF1F4A"/>
    <w:rsid w:val="00F03D90"/>
    <w:rsid w:val="00F350FD"/>
    <w:rsid w:val="00F40C02"/>
    <w:rsid w:val="00F5001F"/>
    <w:rsid w:val="00F53995"/>
    <w:rsid w:val="00F5684E"/>
    <w:rsid w:val="00F60BAA"/>
    <w:rsid w:val="00F610F5"/>
    <w:rsid w:val="00F669F1"/>
    <w:rsid w:val="00F67FE9"/>
    <w:rsid w:val="00F73742"/>
    <w:rsid w:val="00F83AE2"/>
    <w:rsid w:val="00F84490"/>
    <w:rsid w:val="00F86F60"/>
    <w:rsid w:val="00F916AC"/>
    <w:rsid w:val="00FA2ACC"/>
    <w:rsid w:val="00FA576B"/>
    <w:rsid w:val="00FB08CD"/>
    <w:rsid w:val="00FB2EDE"/>
    <w:rsid w:val="00FB45BA"/>
    <w:rsid w:val="00FD04C2"/>
    <w:rsid w:val="00FF0E10"/>
    <w:rsid w:val="00FF3197"/>
    <w:rsid w:val="00FF32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4DFCF4"/>
  <w15:docId w15:val="{59441B87-7535-49D8-B062-8D01579A8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3"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5543"/>
    <w:pPr>
      <w:spacing w:after="0" w:line="240" w:lineRule="auto"/>
    </w:pPr>
    <w:rPr>
      <w:rFonts w:ascii="Arial" w:hAnsi="Arial"/>
      <w:sz w:val="20"/>
    </w:rPr>
  </w:style>
  <w:style w:type="paragraph" w:styleId="Heading1">
    <w:name w:val="heading 1"/>
    <w:basedOn w:val="Normal"/>
    <w:next w:val="Heading2"/>
    <w:link w:val="Heading1Char"/>
    <w:uiPriority w:val="9"/>
    <w:qFormat/>
    <w:rsid w:val="006E692D"/>
    <w:pPr>
      <w:keepNext/>
      <w:keepLines/>
      <w:numPr>
        <w:numId w:val="1"/>
      </w:numPr>
      <w:spacing w:after="240"/>
      <w:jc w:val="center"/>
      <w:outlineLvl w:val="0"/>
    </w:pPr>
    <w:rPr>
      <w:rFonts w:eastAsiaTheme="majorEastAsia" w:cstheme="majorBidi"/>
      <w:b/>
      <w:bCs/>
      <w:caps/>
      <w:szCs w:val="28"/>
      <w:u w:val="single"/>
    </w:rPr>
  </w:style>
  <w:style w:type="paragraph" w:styleId="Heading2">
    <w:name w:val="heading 2"/>
    <w:basedOn w:val="Normal"/>
    <w:next w:val="Heading3"/>
    <w:link w:val="Heading2Char"/>
    <w:uiPriority w:val="9"/>
    <w:unhideWhenUsed/>
    <w:qFormat/>
    <w:rsid w:val="00405844"/>
    <w:pPr>
      <w:keepNext/>
      <w:numPr>
        <w:ilvl w:val="1"/>
        <w:numId w:val="1"/>
      </w:numPr>
      <w:spacing w:after="240"/>
      <w:outlineLvl w:val="1"/>
    </w:pPr>
    <w:rPr>
      <w:rFonts w:eastAsiaTheme="majorEastAsia" w:cstheme="majorBidi"/>
      <w:b/>
      <w:bCs/>
      <w:caps/>
      <w:szCs w:val="26"/>
    </w:rPr>
  </w:style>
  <w:style w:type="paragraph" w:styleId="Heading3">
    <w:name w:val="heading 3"/>
    <w:basedOn w:val="Normal"/>
    <w:link w:val="Heading3Char"/>
    <w:uiPriority w:val="9"/>
    <w:unhideWhenUsed/>
    <w:qFormat/>
    <w:rsid w:val="00405844"/>
    <w:pPr>
      <w:numPr>
        <w:ilvl w:val="2"/>
        <w:numId w:val="1"/>
      </w:numPr>
      <w:spacing w:after="240"/>
      <w:outlineLvl w:val="2"/>
    </w:pPr>
    <w:rPr>
      <w:rFonts w:eastAsiaTheme="majorEastAsia" w:cstheme="majorBidi"/>
      <w:bCs/>
    </w:rPr>
  </w:style>
  <w:style w:type="paragraph" w:styleId="Heading4">
    <w:name w:val="heading 4"/>
    <w:basedOn w:val="Normal"/>
    <w:link w:val="Heading4Char"/>
    <w:uiPriority w:val="9"/>
    <w:unhideWhenUsed/>
    <w:qFormat/>
    <w:rsid w:val="00A02A29"/>
    <w:pPr>
      <w:numPr>
        <w:ilvl w:val="3"/>
        <w:numId w:val="1"/>
      </w:numPr>
      <w:spacing w:after="240"/>
      <w:outlineLvl w:val="3"/>
    </w:pPr>
    <w:rPr>
      <w:rFonts w:eastAsiaTheme="majorEastAsia" w:cstheme="majorBidi"/>
      <w:bCs/>
      <w:iCs/>
    </w:rPr>
  </w:style>
  <w:style w:type="paragraph" w:styleId="Heading5">
    <w:name w:val="heading 5"/>
    <w:basedOn w:val="Normal"/>
    <w:link w:val="Heading5Char"/>
    <w:uiPriority w:val="9"/>
    <w:unhideWhenUsed/>
    <w:qFormat/>
    <w:rsid w:val="00A0534F"/>
    <w:pPr>
      <w:numPr>
        <w:ilvl w:val="4"/>
        <w:numId w:val="1"/>
      </w:numPr>
      <w:spacing w:after="240"/>
      <w:outlineLvl w:val="4"/>
    </w:pPr>
    <w:rPr>
      <w:rFonts w:eastAsiaTheme="majorEastAsia" w:cstheme="majorBidi"/>
    </w:rPr>
  </w:style>
  <w:style w:type="paragraph" w:styleId="Heading6">
    <w:name w:val="heading 6"/>
    <w:aliases w:val="New6"/>
    <w:basedOn w:val="Normal"/>
    <w:link w:val="Heading6Char"/>
    <w:uiPriority w:val="9"/>
    <w:unhideWhenUsed/>
    <w:qFormat/>
    <w:rsid w:val="00A0534F"/>
    <w:pPr>
      <w:numPr>
        <w:ilvl w:val="5"/>
        <w:numId w:val="1"/>
      </w:numPr>
      <w:spacing w:after="240"/>
      <w:outlineLvl w:val="5"/>
    </w:pPr>
    <w:rPr>
      <w:rFonts w:eastAsiaTheme="majorEastAsia" w:cstheme="majorBidi"/>
      <w:iCs/>
    </w:rPr>
  </w:style>
  <w:style w:type="paragraph" w:styleId="Heading7">
    <w:name w:val="heading 7"/>
    <w:basedOn w:val="Normal"/>
    <w:link w:val="Heading7Char"/>
    <w:uiPriority w:val="9"/>
    <w:unhideWhenUsed/>
    <w:qFormat/>
    <w:rsid w:val="00BE7142"/>
    <w:pPr>
      <w:numPr>
        <w:ilvl w:val="6"/>
        <w:numId w:val="1"/>
      </w:numPr>
      <w:spacing w:after="240"/>
      <w:outlineLvl w:val="6"/>
    </w:pPr>
    <w:rPr>
      <w:rFonts w:eastAsiaTheme="majorEastAsia" w:cstheme="majorBidi"/>
      <w:iCs/>
    </w:rPr>
  </w:style>
  <w:style w:type="paragraph" w:styleId="Heading8">
    <w:name w:val="heading 8"/>
    <w:basedOn w:val="Normal"/>
    <w:next w:val="Normal"/>
    <w:link w:val="Heading8Char"/>
    <w:uiPriority w:val="9"/>
    <w:unhideWhenUsed/>
    <w:rsid w:val="00771D4E"/>
    <w:pPr>
      <w:keepNext/>
      <w:keepLines/>
      <w:spacing w:before="20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692D"/>
    <w:rPr>
      <w:rFonts w:ascii="Arial" w:eastAsiaTheme="majorEastAsia" w:hAnsi="Arial" w:cstheme="majorBidi"/>
      <w:b/>
      <w:bCs/>
      <w:caps/>
      <w:sz w:val="20"/>
      <w:szCs w:val="28"/>
      <w:u w:val="single"/>
    </w:rPr>
  </w:style>
  <w:style w:type="character" w:customStyle="1" w:styleId="Heading2Char">
    <w:name w:val="Heading 2 Char"/>
    <w:basedOn w:val="DefaultParagraphFont"/>
    <w:link w:val="Heading2"/>
    <w:uiPriority w:val="9"/>
    <w:rsid w:val="00405844"/>
    <w:rPr>
      <w:rFonts w:ascii="Arial" w:eastAsiaTheme="majorEastAsia" w:hAnsi="Arial" w:cstheme="majorBidi"/>
      <w:b/>
      <w:bCs/>
      <w:caps/>
      <w:sz w:val="20"/>
      <w:szCs w:val="26"/>
    </w:rPr>
  </w:style>
  <w:style w:type="character" w:customStyle="1" w:styleId="Heading3Char">
    <w:name w:val="Heading 3 Char"/>
    <w:basedOn w:val="DefaultParagraphFont"/>
    <w:link w:val="Heading3"/>
    <w:uiPriority w:val="9"/>
    <w:rsid w:val="00405844"/>
    <w:rPr>
      <w:rFonts w:ascii="Arial" w:eastAsiaTheme="majorEastAsia" w:hAnsi="Arial" w:cstheme="majorBidi"/>
      <w:bCs/>
      <w:sz w:val="20"/>
    </w:rPr>
  </w:style>
  <w:style w:type="character" w:customStyle="1" w:styleId="Heading4Char">
    <w:name w:val="Heading 4 Char"/>
    <w:basedOn w:val="DefaultParagraphFont"/>
    <w:link w:val="Heading4"/>
    <w:uiPriority w:val="9"/>
    <w:rsid w:val="00A02A29"/>
    <w:rPr>
      <w:rFonts w:ascii="Arial" w:eastAsiaTheme="majorEastAsia" w:hAnsi="Arial" w:cstheme="majorBidi"/>
      <w:bCs/>
      <w:iCs/>
      <w:sz w:val="20"/>
    </w:rPr>
  </w:style>
  <w:style w:type="character" w:customStyle="1" w:styleId="Heading5Char">
    <w:name w:val="Heading 5 Char"/>
    <w:basedOn w:val="DefaultParagraphFont"/>
    <w:link w:val="Heading5"/>
    <w:uiPriority w:val="9"/>
    <w:rsid w:val="00A0534F"/>
    <w:rPr>
      <w:rFonts w:ascii="Arial" w:eastAsiaTheme="majorEastAsia" w:hAnsi="Arial" w:cstheme="majorBidi"/>
      <w:sz w:val="20"/>
    </w:rPr>
  </w:style>
  <w:style w:type="character" w:customStyle="1" w:styleId="Heading6Char">
    <w:name w:val="Heading 6 Char"/>
    <w:aliases w:val="New6 Char"/>
    <w:basedOn w:val="DefaultParagraphFont"/>
    <w:link w:val="Heading6"/>
    <w:uiPriority w:val="9"/>
    <w:rsid w:val="00A0534F"/>
    <w:rPr>
      <w:rFonts w:ascii="Arial" w:eastAsiaTheme="majorEastAsia" w:hAnsi="Arial" w:cstheme="majorBidi"/>
      <w:iCs/>
      <w:sz w:val="20"/>
    </w:rPr>
  </w:style>
  <w:style w:type="character" w:customStyle="1" w:styleId="Heading7Char">
    <w:name w:val="Heading 7 Char"/>
    <w:basedOn w:val="DefaultParagraphFont"/>
    <w:link w:val="Heading7"/>
    <w:uiPriority w:val="9"/>
    <w:rsid w:val="00BE7142"/>
    <w:rPr>
      <w:rFonts w:ascii="Arial" w:eastAsiaTheme="majorEastAsia" w:hAnsi="Arial" w:cstheme="majorBidi"/>
      <w:iCs/>
      <w:sz w:val="20"/>
    </w:rPr>
  </w:style>
  <w:style w:type="paragraph" w:styleId="DocumentMap">
    <w:name w:val="Document Map"/>
    <w:basedOn w:val="Normal"/>
    <w:link w:val="DocumentMapChar"/>
    <w:uiPriority w:val="99"/>
    <w:semiHidden/>
    <w:unhideWhenUsed/>
    <w:rsid w:val="00187BC9"/>
    <w:rPr>
      <w:rFonts w:ascii="Tahoma" w:hAnsi="Tahoma" w:cs="Tahoma"/>
      <w:sz w:val="16"/>
      <w:szCs w:val="16"/>
    </w:rPr>
  </w:style>
  <w:style w:type="character" w:customStyle="1" w:styleId="DocumentMapChar">
    <w:name w:val="Document Map Char"/>
    <w:basedOn w:val="DefaultParagraphFont"/>
    <w:link w:val="DocumentMap"/>
    <w:uiPriority w:val="99"/>
    <w:semiHidden/>
    <w:rsid w:val="00187BC9"/>
    <w:rPr>
      <w:rFonts w:ascii="Tahoma" w:hAnsi="Tahoma" w:cs="Tahoma"/>
      <w:sz w:val="16"/>
      <w:szCs w:val="16"/>
    </w:rPr>
  </w:style>
  <w:style w:type="character" w:customStyle="1" w:styleId="Heading8Char">
    <w:name w:val="Heading 8 Char"/>
    <w:basedOn w:val="DefaultParagraphFont"/>
    <w:link w:val="Heading8"/>
    <w:uiPriority w:val="9"/>
    <w:rsid w:val="00771D4E"/>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D27CDB"/>
    <w:pPr>
      <w:tabs>
        <w:tab w:val="center" w:pos="4513"/>
        <w:tab w:val="right" w:pos="9026"/>
      </w:tabs>
    </w:pPr>
  </w:style>
  <w:style w:type="character" w:customStyle="1" w:styleId="HeaderChar">
    <w:name w:val="Header Char"/>
    <w:basedOn w:val="DefaultParagraphFont"/>
    <w:link w:val="Header"/>
    <w:uiPriority w:val="99"/>
    <w:rsid w:val="00D27CDB"/>
    <w:rPr>
      <w:rFonts w:ascii="Arial" w:hAnsi="Arial"/>
      <w:sz w:val="20"/>
    </w:rPr>
  </w:style>
  <w:style w:type="paragraph" w:styleId="Footer">
    <w:name w:val="footer"/>
    <w:basedOn w:val="Normal"/>
    <w:link w:val="FooterChar"/>
    <w:uiPriority w:val="99"/>
    <w:unhideWhenUsed/>
    <w:rsid w:val="00D27CDB"/>
    <w:pPr>
      <w:tabs>
        <w:tab w:val="center" w:pos="4513"/>
        <w:tab w:val="right" w:pos="9026"/>
      </w:tabs>
    </w:pPr>
  </w:style>
  <w:style w:type="character" w:customStyle="1" w:styleId="FooterChar">
    <w:name w:val="Footer Char"/>
    <w:basedOn w:val="DefaultParagraphFont"/>
    <w:link w:val="Footer"/>
    <w:uiPriority w:val="99"/>
    <w:rsid w:val="00D27CDB"/>
    <w:rPr>
      <w:rFonts w:ascii="Arial" w:hAnsi="Arial"/>
      <w:sz w:val="20"/>
    </w:rPr>
  </w:style>
  <w:style w:type="paragraph" w:styleId="BalloonText">
    <w:name w:val="Balloon Text"/>
    <w:basedOn w:val="Normal"/>
    <w:link w:val="BalloonTextChar"/>
    <w:uiPriority w:val="99"/>
    <w:semiHidden/>
    <w:unhideWhenUsed/>
    <w:rsid w:val="00D27CDB"/>
    <w:rPr>
      <w:rFonts w:ascii="Tahoma" w:hAnsi="Tahoma" w:cs="Tahoma"/>
      <w:sz w:val="16"/>
      <w:szCs w:val="16"/>
    </w:rPr>
  </w:style>
  <w:style w:type="character" w:customStyle="1" w:styleId="BalloonTextChar">
    <w:name w:val="Balloon Text Char"/>
    <w:basedOn w:val="DefaultParagraphFont"/>
    <w:link w:val="BalloonText"/>
    <w:uiPriority w:val="99"/>
    <w:semiHidden/>
    <w:rsid w:val="00D27CDB"/>
    <w:rPr>
      <w:rFonts w:ascii="Tahoma" w:hAnsi="Tahoma" w:cs="Tahoma"/>
      <w:sz w:val="16"/>
      <w:szCs w:val="16"/>
    </w:rPr>
  </w:style>
  <w:style w:type="table" w:styleId="TableGrid">
    <w:name w:val="Table Grid"/>
    <w:basedOn w:val="TableNormal"/>
    <w:uiPriority w:val="59"/>
    <w:rsid w:val="00B05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rPr>
      <w:cantSplit/>
    </w:trPr>
    <w:tblStylePr w:type="firstRow">
      <w:pPr>
        <w:wordWrap/>
        <w:jc w:val="center"/>
        <w:outlineLvl w:val="9"/>
      </w:pPr>
      <w:rPr>
        <w:rFonts w:ascii="Arial" w:hAnsi="Arial"/>
        <w:b/>
        <w:sz w:val="20"/>
      </w:rPr>
      <w:tblPr/>
      <w:trPr>
        <w:cantSplit w:val="0"/>
        <w:tblHeader/>
      </w:trPr>
      <w:tcPr>
        <w:vAlign w:val="center"/>
      </w:tcPr>
    </w:tblStylePr>
  </w:style>
  <w:style w:type="character" w:styleId="Hyperlink">
    <w:name w:val="Hyperlink"/>
    <w:basedOn w:val="DefaultParagraphFont"/>
    <w:uiPriority w:val="99"/>
    <w:unhideWhenUsed/>
    <w:rsid w:val="00722971"/>
    <w:rPr>
      <w:color w:val="0000FF" w:themeColor="hyperlink"/>
      <w:u w:val="single"/>
    </w:rPr>
  </w:style>
  <w:style w:type="character" w:styleId="FollowedHyperlink">
    <w:name w:val="FollowedHyperlink"/>
    <w:basedOn w:val="DefaultParagraphFont"/>
    <w:uiPriority w:val="99"/>
    <w:semiHidden/>
    <w:unhideWhenUsed/>
    <w:rsid w:val="00722971"/>
    <w:rPr>
      <w:color w:val="800080" w:themeColor="followedHyperlink"/>
      <w:u w:val="single"/>
    </w:rPr>
  </w:style>
  <w:style w:type="paragraph" w:styleId="ListParagraph">
    <w:name w:val="List Paragraph"/>
    <w:basedOn w:val="Normal"/>
    <w:uiPriority w:val="34"/>
    <w:qFormat/>
    <w:rsid w:val="00B91E39"/>
    <w:pPr>
      <w:ind w:left="720"/>
      <w:contextualSpacing/>
    </w:pPr>
  </w:style>
  <w:style w:type="character" w:styleId="UnresolvedMention">
    <w:name w:val="Unresolved Mention"/>
    <w:basedOn w:val="DefaultParagraphFont"/>
    <w:uiPriority w:val="99"/>
    <w:semiHidden/>
    <w:unhideWhenUsed/>
    <w:rsid w:val="00EF13C4"/>
    <w:rPr>
      <w:color w:val="605E5C"/>
      <w:shd w:val="clear" w:color="auto" w:fill="E1DFDD"/>
    </w:rPr>
  </w:style>
  <w:style w:type="paragraph" w:customStyle="1" w:styleId="TableParagraph">
    <w:name w:val="Table Paragraph"/>
    <w:basedOn w:val="Normal"/>
    <w:uiPriority w:val="1"/>
    <w:qFormat/>
    <w:rsid w:val="00A27515"/>
    <w:pPr>
      <w:widowControl w:val="0"/>
      <w:autoSpaceDE w:val="0"/>
      <w:autoSpaceDN w:val="0"/>
    </w:pPr>
    <w:rPr>
      <w:rFonts w:eastAsia="Arial" w:cs="Arial"/>
      <w:sz w:val="22"/>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745544">
      <w:bodyDiv w:val="1"/>
      <w:marLeft w:val="0"/>
      <w:marRight w:val="0"/>
      <w:marTop w:val="0"/>
      <w:marBottom w:val="0"/>
      <w:divBdr>
        <w:top w:val="none" w:sz="0" w:space="0" w:color="auto"/>
        <w:left w:val="none" w:sz="0" w:space="0" w:color="auto"/>
        <w:bottom w:val="none" w:sz="0" w:space="0" w:color="auto"/>
        <w:right w:val="none" w:sz="0" w:space="0" w:color="auto"/>
      </w:divBdr>
    </w:div>
    <w:div w:id="812017989">
      <w:bodyDiv w:val="1"/>
      <w:marLeft w:val="0"/>
      <w:marRight w:val="0"/>
      <w:marTop w:val="0"/>
      <w:marBottom w:val="0"/>
      <w:divBdr>
        <w:top w:val="none" w:sz="0" w:space="0" w:color="auto"/>
        <w:left w:val="none" w:sz="0" w:space="0" w:color="auto"/>
        <w:bottom w:val="none" w:sz="0" w:space="0" w:color="auto"/>
        <w:right w:val="none" w:sz="0" w:space="0" w:color="auto"/>
      </w:divBdr>
    </w:div>
    <w:div w:id="939071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png"/><Relationship Id="rId63" Type="http://schemas.openxmlformats.org/officeDocument/2006/relationships/hyperlink" Target="https://www.export.gov/article?id=Tunisia-Agricultural-Sector" TargetMode="External"/><Relationship Id="rId68" Type="http://schemas.openxmlformats.org/officeDocument/2006/relationships/hyperlink" Target="https://www.indexmundi.com/trade/exports/?country=tn" TargetMode="External"/><Relationship Id="rId76" Type="http://schemas.openxmlformats.org/officeDocument/2006/relationships/hyperlink" Target="http://www.tourismtunisia.com/the-language-in-tunisia/" TargetMode="External"/><Relationship Id="rId7" Type="http://schemas.openxmlformats.org/officeDocument/2006/relationships/numbering" Target="numbering.xml"/><Relationship Id="rId71" Type="http://schemas.openxmlformats.org/officeDocument/2006/relationships/hyperlink" Target="https://www.independent.co.uk/voices/arab-spring-anniversary-tunisia-protest-uprising-mohammed-bouazizi-middle-east-a8687196.html" TargetMode="External"/><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hyperlink" Target="https://wits.worldbank.org/CountryProfile/en/Country/TUN/Year/LTST/TradeFlow/Import/Partner/by-country/Product/16-24_FoodProd" TargetMode="External"/><Relationship Id="rId74" Type="http://schemas.openxmlformats.org/officeDocument/2006/relationships/hyperlink" Target="https://www.worldscapitalcities.com/capital-facts-for-tunis-tunisia/" TargetMode="External"/><Relationship Id="rId79" Type="http://schemas.openxmlformats.org/officeDocument/2006/relationships/hyperlink" Target="https://www.aljazeera.com/news/2019/01/beirut-summit-leaders-agree-29-item-economic-agenda-190120180407191.html" TargetMode="External"/><Relationship Id="rId5" Type="http://schemas.openxmlformats.org/officeDocument/2006/relationships/customXml" Target="../customXml/item4.xml"/><Relationship Id="rId61" Type="http://schemas.openxmlformats.org/officeDocument/2006/relationships/image" Target="media/image46.jpeg"/><Relationship Id="rId82"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hyperlink" Target="https://tradingeconomics.com/tunisia/food-imports-percent-of-merchandise-imports-wb-data.html" TargetMode="External"/><Relationship Id="rId73" Type="http://schemas.openxmlformats.org/officeDocument/2006/relationships/hyperlink" Target="https://fanack.com/tunisia/" TargetMode="External"/><Relationship Id="rId78" Type="http://schemas.openxmlformats.org/officeDocument/2006/relationships/hyperlink" Target="https://www.britannica.com/place/Tunisia/Resources-and-power" TargetMode="External"/><Relationship Id="rId81" Type="http://schemas.openxmlformats.org/officeDocument/2006/relationships/hyperlink" Target="https://www.bbc.co.uk/news/world-africa-14107241" TargetMode="Externa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hyperlink" Target="http://www.tunisia-oliveoil.com/En/" TargetMode="External"/><Relationship Id="rId69" Type="http://schemas.openxmlformats.org/officeDocument/2006/relationships/hyperlink" Target="https://atlas.media.mit.edu/en/" TargetMode="External"/><Relationship Id="rId77" Type="http://schemas.openxmlformats.org/officeDocument/2006/relationships/hyperlink" Target="https://www.tripsavvy.com/tunisia-travel-information-1454625" TargetMode="External"/><Relationship Id="rId8" Type="http://schemas.openxmlformats.org/officeDocument/2006/relationships/styles" Target="styles.xml"/><Relationship Id="rId51" Type="http://schemas.openxmlformats.org/officeDocument/2006/relationships/image" Target="media/image36.png"/><Relationship Id="rId72" Type="http://schemas.openxmlformats.org/officeDocument/2006/relationships/hyperlink" Target="https://edition.cnn.com/2013/10/30/world/tunisia-fast-facts/index.html" TargetMode="External"/><Relationship Id="rId80" Type="http://schemas.openxmlformats.org/officeDocument/2006/relationships/hyperlink" Target="https://en.wikipedia.org/wiki/Tunisia" TargetMode="Externa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hyperlink" Target="https://www.indexmundi.com/trade/imports/?country=tn" TargetMode="External"/><Relationship Id="rId20" Type="http://schemas.openxmlformats.org/officeDocument/2006/relationships/image" Target="media/image5.pn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hyperlink" Target="https://tradingeconomics.com/tunisia/imports" TargetMode="External"/><Relationship Id="rId75" Type="http://schemas.openxmlformats.org/officeDocument/2006/relationships/hyperlink" Target="https://www.desertcampmorocco.com/blog/post.php?s=2015-10-26-10-interesting-facts-about-berbers" TargetMode="External"/><Relationship Id="rId83"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1DC7F5F155DFCE40A16B1459C4964E12" ma:contentTypeVersion="33" ma:contentTypeDescription="Create a new document." ma:contentTypeScope="" ma:versionID="ba58b889ec0bcd8013d0942e38b09c55">
  <xsd:schema xmlns:xsd="http://www.w3.org/2001/XMLSchema" xmlns:xs="http://www.w3.org/2001/XMLSchema" xmlns:p="http://schemas.microsoft.com/office/2006/metadata/properties" xmlns:ns1="http://schemas.microsoft.com/sharepoint/v3" xmlns:ns2="5f30d7a5-5ce7-4494-a2aa-be2772d8d6c7" xmlns:ns3="8260d8eb-83ea-4b70-9df8-4a2694f859b3" xmlns:ns4="cbaa2c86-60cb-47cd-ba30-8f45459cb3b7" xmlns:ns5="http://schemas.microsoft.com/sharepoint/v4" targetNamespace="http://schemas.microsoft.com/office/2006/metadata/properties" ma:root="true" ma:fieldsID="7b4fa26668f3896085e254e6bfd8f6c3" ns1:_="" ns2:_="" ns3:_="" ns4:_="" ns5:_="">
    <xsd:import namespace="http://schemas.microsoft.com/sharepoint/v3"/>
    <xsd:import namespace="5f30d7a5-5ce7-4494-a2aa-be2772d8d6c7"/>
    <xsd:import namespace="8260d8eb-83ea-4b70-9df8-4a2694f859b3"/>
    <xsd:import namespace="cbaa2c86-60cb-47cd-ba30-8f45459cb3b7"/>
    <xsd:import namespace="http://schemas.microsoft.com/sharepoint/v4"/>
    <xsd:element name="properties">
      <xsd:complexType>
        <xsd:sequence>
          <xsd:element name="documentManagement">
            <xsd:complexType>
              <xsd:all>
                <xsd:element ref="ns2:SharedWithUsers" minOccurs="0"/>
                <xsd:element ref="ns2:SharedWithDetails" minOccurs="0"/>
                <xsd:element ref="ns2:_dlc_DocId" minOccurs="0"/>
                <xsd:element ref="ns2:_dlc_DocIdUrl" minOccurs="0"/>
                <xsd:element ref="ns2:_dlc_DocIdPersistId" minOccurs="0"/>
                <xsd:element ref="ns1:PublishingStartDate" minOccurs="0"/>
                <xsd:element ref="ns1:PublishingExpirationDate" minOccurs="0"/>
                <xsd:element ref="ns2:DCL_x0020_Category" minOccurs="0"/>
                <xsd:element ref="ns2:DCL_x0020_Date" minOccurs="0"/>
                <xsd:element ref="ns2:DCL_x0020_Country" minOccurs="0"/>
                <xsd:element ref="ns2:DCL_x0020_Media_x0020_Type" minOccurs="0"/>
                <xsd:element ref="ns2:DCL_Retention_Period" minOccurs="0"/>
                <xsd:element ref="ns2:DCL_Reviewers" minOccurs="0"/>
                <xsd:element ref="ns2:DCL_Status" minOccurs="0"/>
                <xsd:element ref="ns2:DCL_Version" minOccurs="0"/>
                <xsd:element ref="ns3:MediaServiceMetadata" minOccurs="0"/>
                <xsd:element ref="ns3:MediaServiceFastMetadata" minOccurs="0"/>
                <xsd:element ref="ns4:MediaServiceAutoTags"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f30d7a5-5ce7-4494-a2aa-be2772d8d6c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DCL_x0020_Category" ma:index="15" nillable="true" ma:displayName="Vallis Category" ma:list="{1558710f-5326-4344-af43-812b94d0c8e6}" ma:internalName="DCL_x0020_Category" ma:showField="Title" ma:web="5f30d7a5-5ce7-4494-a2aa-be2772d8d6c7">
      <xsd:simpleType>
        <xsd:restriction base="dms:Lookup"/>
      </xsd:simpleType>
    </xsd:element>
    <xsd:element name="DCL_x0020_Date" ma:index="16" nillable="true" ma:displayName="Vallis Date" ma:default="[today]" ma:format="DateOnly" ma:internalName="DCL_x0020_Date0">
      <xsd:simpleType>
        <xsd:restriction base="dms:DateTime"/>
      </xsd:simpleType>
    </xsd:element>
    <xsd:element name="DCL_x0020_Country" ma:index="17" nillable="true" ma:displayName="Vallis Country" ma:list="{1f94aef0-ee21-425a-970d-afef187d383e}" ma:internalName="DCL_x0020_Country" ma:showField="Title" ma:web="5f30d7a5-5ce7-4494-a2aa-be2772d8d6c7">
      <xsd:simpleType>
        <xsd:restriction base="dms:Lookup"/>
      </xsd:simpleType>
    </xsd:element>
    <xsd:element name="DCL_x0020_Media_x0020_Type" ma:index="18" nillable="true" ma:displayName="Vallis Media Type" ma:default="Digital" ma:format="Dropdown" ma:internalName="DCL_x0020_Media_x0020_Type">
      <xsd:simpleType>
        <xsd:restriction base="dms:Choice">
          <xsd:enumeration value="Digital"/>
          <xsd:enumeration value="Paper"/>
          <xsd:enumeration value="Other"/>
        </xsd:restriction>
      </xsd:simpleType>
    </xsd:element>
    <xsd:element name="DCL_Retention_Period" ma:index="19" nillable="true" ma:displayName="Vallis Retention Period" ma:default="7" ma:description="Duration that record is to be retained in years from origination date." ma:internalName="DCL_Retention_Period" ma:percentage="FALSE">
      <xsd:simpleType>
        <xsd:restriction base="dms:Number"/>
      </xsd:simpleType>
    </xsd:element>
    <xsd:element name="DCL_Reviewers" ma:index="20" nillable="true" ma:displayName="Vallis Reviewers" ma:list="{8a7b9c72-483c-4148-aa6e-857eead1763d}" ma:internalName="DCL_Reviewers" ma:showField="Title" ma:web="5f30d7a5-5ce7-4494-a2aa-be2772d8d6c7">
      <xsd:complexType>
        <xsd:complexContent>
          <xsd:extension base="dms:MultiChoiceLookup">
            <xsd:sequence>
              <xsd:element name="Value" type="dms:Lookup" maxOccurs="unbounded" minOccurs="0" nillable="true"/>
            </xsd:sequence>
          </xsd:extension>
        </xsd:complexContent>
      </xsd:complexType>
    </xsd:element>
    <xsd:element name="DCL_Status" ma:index="21" nillable="true" ma:displayName="Vallis Status" ma:default="Draft" ma:format="Dropdown" ma:internalName="DCL_Status">
      <xsd:simpleType>
        <xsd:restriction base="dms:Choice">
          <xsd:enumeration value="Draft"/>
          <xsd:enumeration value="Active"/>
          <xsd:enumeration value="Superseded"/>
        </xsd:restriction>
      </xsd:simpleType>
    </xsd:element>
    <xsd:element name="DCL_Version" ma:index="22" nillable="true" ma:displayName="Vallis Version" ma:default="1" ma:format="Dropdown" ma:internalName="DCL_Version">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restriction>
      </xsd:simpleType>
    </xsd:element>
  </xsd:schema>
  <xsd:schema xmlns:xsd="http://www.w3.org/2001/XMLSchema" xmlns:xs="http://www.w3.org/2001/XMLSchema" xmlns:dms="http://schemas.microsoft.com/office/2006/documentManagement/types" xmlns:pc="http://schemas.microsoft.com/office/infopath/2007/PartnerControls" targetNamespace="8260d8eb-83ea-4b70-9df8-4a2694f859b3" elementFormDefault="qualified">
    <xsd:import namespace="http://schemas.microsoft.com/office/2006/documentManagement/types"/>
    <xsd:import namespace="http://schemas.microsoft.com/office/infopath/2007/PartnerControls"/>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aa2c86-60cb-47cd-ba30-8f45459cb3b7" elementFormDefault="qualified">
    <xsd:import namespace="http://schemas.microsoft.com/office/2006/documentManagement/types"/>
    <xsd:import namespace="http://schemas.microsoft.com/office/infopath/2007/PartnerControls"/>
    <xsd:element name="MediaServiceAutoTags" ma:index="25"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CL_Reviewers xmlns="5f30d7a5-5ce7-4494-a2aa-be2772d8d6c7">
      <Value>3</Value>
    </DCL_Reviewers>
    <DCL_x0020_Category xmlns="5f30d7a5-5ce7-4494-a2aa-be2772d8d6c7">2</DCL_x0020_Category>
    <_dlc_DocId xmlns="5f30d7a5-5ce7-4494-a2aa-be2772d8d6c7">VALLIS-1552063291-128</_dlc_DocId>
    <_dlc_DocIdUrl xmlns="5f30d7a5-5ce7-4494-a2aa-be2772d8d6c7">
      <Url>https://drumcommodities.sharepoint.com/ts.businesssupport/_layouts/15/DocIdRedir.aspx?ID=VALLIS-1552063291-128</Url>
      <Description>VALLIS-1552063291-128</Description>
    </_dlc_DocIdUrl>
    <DCL_Status xmlns="5f30d7a5-5ce7-4494-a2aa-be2772d8d6c7">Active</DCL_Status>
    <DCL_Version xmlns="5f30d7a5-5ce7-4494-a2aa-be2772d8d6c7">1</DCL_Version>
    <DCL_x0020_Date xmlns="5f30d7a5-5ce7-4494-a2aa-be2772d8d6c7">2018-12-03T00:00:00+00:00</DCL_x0020_Date>
    <DCL_x0020_Country xmlns="5f30d7a5-5ce7-4494-a2aa-be2772d8d6c7">3</DCL_x0020_Country>
    <DCL_x0020_Media_x0020_Type xmlns="5f30d7a5-5ce7-4494-a2aa-be2772d8d6c7">Digital</DCL_x0020_Media_x0020_Type>
    <DCL_Retention_Period xmlns="5f30d7a5-5ce7-4494-a2aa-be2772d8d6c7">7</DCL_Retention_Period>
    <PublishingExpirationDate xmlns="http://schemas.microsoft.com/sharepoint/v3" xsi:nil="true"/>
    <PublishingStartDate xmlns="http://schemas.microsoft.com/sharepoint/v3" xsi:nil="true"/>
    <IconOverlay xmlns="http://schemas.microsoft.com/sharepoint/v4" xsi:nil="true"/>
  </documentManagement>
</p:properties>
</file>

<file path=customXml/item5.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4ADE903-745D-45F4-8148-D598F61DA57A}">
  <ds:schemaRefs>
    <ds:schemaRef ds:uri="http://schemas.microsoft.com/sharepoint/v3/contenttype/forms"/>
  </ds:schemaRefs>
</ds:datastoreItem>
</file>

<file path=customXml/itemProps2.xml><?xml version="1.0" encoding="utf-8"?>
<ds:datastoreItem xmlns:ds="http://schemas.openxmlformats.org/officeDocument/2006/customXml" ds:itemID="{4E201B29-A2AF-447F-BA99-F24EFC69EAA1}">
  <ds:schemaRefs>
    <ds:schemaRef ds:uri="http://schemas.microsoft.com/sharepoint/events"/>
  </ds:schemaRefs>
</ds:datastoreItem>
</file>

<file path=customXml/itemProps3.xml><?xml version="1.0" encoding="utf-8"?>
<ds:datastoreItem xmlns:ds="http://schemas.openxmlformats.org/officeDocument/2006/customXml" ds:itemID="{4A1F333B-9F4C-46E0-85D3-55ED5660B3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f30d7a5-5ce7-4494-a2aa-be2772d8d6c7"/>
    <ds:schemaRef ds:uri="8260d8eb-83ea-4b70-9df8-4a2694f859b3"/>
    <ds:schemaRef ds:uri="cbaa2c86-60cb-47cd-ba30-8f45459cb3b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8E30C2-3DFE-41B1-977F-3D24EEE1E5AC}">
  <ds:schemaRefs>
    <ds:schemaRef ds:uri="http://schemas.microsoft.com/office/2006/metadata/properties"/>
    <ds:schemaRef ds:uri="http://schemas.microsoft.com/sharepoint/v4"/>
    <ds:schemaRef ds:uri="http://schemas.microsoft.com/sharepoint/v3"/>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5f30d7a5-5ce7-4494-a2aa-be2772d8d6c7"/>
    <ds:schemaRef ds:uri="cbaa2c86-60cb-47cd-ba30-8f45459cb3b7"/>
    <ds:schemaRef ds:uri="http://purl.org/dc/elements/1.1/"/>
    <ds:schemaRef ds:uri="8260d8eb-83ea-4b70-9df8-4a2694f859b3"/>
    <ds:schemaRef ds:uri="http://www.w3.org/XML/1998/namespace"/>
    <ds:schemaRef ds:uri="http://purl.org/dc/dcmitype/"/>
  </ds:schemaRefs>
</ds:datastoreItem>
</file>

<file path=customXml/itemProps5.xml><?xml version="1.0" encoding="utf-8"?>
<ds:datastoreItem xmlns:ds="http://schemas.openxmlformats.org/officeDocument/2006/customXml" ds:itemID="{BA04BDCC-F9A2-43E2-BE40-3E39C6971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13</Pages>
  <Words>5441</Words>
  <Characters>31018</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Vallis Group Limited - Headed Paper Template</vt:lpstr>
    </vt:vector>
  </TitlesOfParts>
  <Company>Vallis Group Limited</Company>
  <LinksUpToDate>false</LinksUpToDate>
  <CharactersWithSpaces>36387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Vallis Group Limited - Headed Paper Template</dc:title>
  <dc:subject>Drum Group Limited</dc:subject>
  <dc:creator>Dudley.Smith@valliscommodities.com</dc:creator>
  <cp:keywords/>
  <dc:description>As at 5 Nov 18</dc:description>
  <cp:lastModifiedBy>James Coates</cp:lastModifiedBy>
  <cp:revision>2</cp:revision>
  <cp:lastPrinted>2018-12-05T16:44:00Z</cp:lastPrinted>
  <dcterms:created xsi:type="dcterms:W3CDTF">2019-03-12T10:00:00Z</dcterms:created>
  <dcterms:modified xsi:type="dcterms:W3CDTF">2019-03-12T10:00:00Z</dcterms:modified>
  <cp:category>Vallis Document</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0x0101001DC7F5F155DFCE40A16B1459C4964E12</vt:lpwstr>
  </property>
  <property fmtid="{D5CDD505-2E9C-101B-9397-08002B2CF9AE}" pid="3" name="Order">
    <vt:r8>3600</vt:r8>
  </property>
  <property fmtid="{D5CDD505-2E9C-101B-9397-08002B2CF9AE}" pid="4" name="Categorya">
    <vt:lpwstr>Man</vt:lpwstr>
  </property>
  <property fmtid="{D5CDD505-2E9C-101B-9397-08002B2CF9AE}" pid="5" name="Approved By">
    <vt:lpwstr>Not Yet Approved</vt:lpwstr>
  </property>
  <property fmtid="{D5CDD505-2E9C-101B-9397-08002B2CF9AE}" pid="6" name="Reference Number">
    <vt:lpwstr>DCL/</vt:lpwstr>
  </property>
  <property fmtid="{D5CDD505-2E9C-101B-9397-08002B2CF9AE}" pid="7" name="Inactive">
    <vt:bool>false</vt:bool>
  </property>
  <property fmtid="{D5CDD505-2E9C-101B-9397-08002B2CF9AE}" pid="8" name="Issue Date">
    <vt:lpwstr>29/07/2013</vt:lpwstr>
  </property>
  <property fmtid="{D5CDD505-2E9C-101B-9397-08002B2CF9AE}" pid="9" name="Template Date">
    <vt:filetime>2013-08-07T23:00:00Z</vt:filetime>
  </property>
  <property fmtid="{D5CDD505-2E9C-101B-9397-08002B2CF9AE}" pid="10" name="Version Number">
    <vt:lpwstr>1</vt:lpwstr>
  </property>
  <property fmtid="{D5CDD505-2E9C-101B-9397-08002B2CF9AE}" pid="11" name="Country">
    <vt:lpwstr>2</vt:lpwstr>
  </property>
  <property fmtid="{D5CDD505-2E9C-101B-9397-08002B2CF9AE}" pid="12" name="DCL Country">
    <vt:lpwstr>2</vt:lpwstr>
  </property>
  <property fmtid="{D5CDD505-2E9C-101B-9397-08002B2CF9AE}" pid="13" name="Template_Category">
    <vt:lpwstr>7</vt:lpwstr>
  </property>
  <property fmtid="{D5CDD505-2E9C-101B-9397-08002B2CF9AE}" pid="14" name="_dlc_DocIdItemGuid">
    <vt:lpwstr>44389cc0-8553-4ba5-8a4c-ea1120c095e3</vt:lpwstr>
  </property>
  <property fmtid="{D5CDD505-2E9C-101B-9397-08002B2CF9AE}" pid="15" name="URL">
    <vt:lpwstr>, </vt:lpwstr>
  </property>
  <property fmtid="{D5CDD505-2E9C-101B-9397-08002B2CF9AE}" pid="16" name="Field1">
    <vt:lpwstr>DCL Template - Headed Paper.dotx#https://drumcommodities.sharepoint.com/Templates/DCL%20Template%20-%20Headed%20Paper.dotx#</vt:lpwstr>
  </property>
  <property fmtid="{D5CDD505-2E9C-101B-9397-08002B2CF9AE}" pid="17" name="DCL Date">
    <vt:filetime>2016-06-02T23:00:00Z</vt:filetime>
  </property>
  <property fmtid="{D5CDD505-2E9C-101B-9397-08002B2CF9AE}" pid="18" name="Template Type">
    <vt:lpwstr>Templates</vt:lpwstr>
  </property>
  <property fmtid="{D5CDD505-2E9C-101B-9397-08002B2CF9AE}" pid="19" name="DCL Reference">
    <vt:lpwstr>VCL/GBR/MAN</vt:lpwstr>
  </property>
  <property fmtid="{D5CDD505-2E9C-101B-9397-08002B2CF9AE}" pid="20" name="DCL Status">
    <vt:lpwstr>Active</vt:lpwstr>
  </property>
  <property fmtid="{D5CDD505-2E9C-101B-9397-08002B2CF9AE}" pid="21" name="DCL Version">
    <vt:lpwstr>9</vt:lpwstr>
  </property>
  <property fmtid="{D5CDD505-2E9C-101B-9397-08002B2CF9AE}" pid="22" name="DCL Document Class">
    <vt:lpwstr>2</vt:lpwstr>
  </property>
  <property fmtid="{D5CDD505-2E9C-101B-9397-08002B2CF9AE}" pid="23" name="Remarks">
    <vt:lpwstr>Commodities changed to Group</vt:lpwstr>
  </property>
  <property fmtid="{D5CDD505-2E9C-101B-9397-08002B2CF9AE}" pid="24" name="DCL_Reference">
    <vt:lpwstr>See Doc ID</vt:lpwstr>
  </property>
  <property fmtid="{D5CDD505-2E9C-101B-9397-08002B2CF9AE}" pid="25" name="DCL_Approver">
    <vt:lpwstr>5</vt:lpwstr>
  </property>
  <property fmtid="{D5CDD505-2E9C-101B-9397-08002B2CF9AE}" pid="26" name="DCL Disposal Method">
    <vt:lpwstr>Delete</vt:lpwstr>
  </property>
  <property fmtid="{D5CDD505-2E9C-101B-9397-08002B2CF9AE}" pid="27" name="DCL Location">
    <vt:lpwstr>Vallis Sharepoint</vt:lpwstr>
  </property>
  <property fmtid="{D5CDD505-2E9C-101B-9397-08002B2CF9AE}" pid="28" name="DCL Record">
    <vt:bool>true</vt:bool>
  </property>
</Properties>
</file>